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62" w:type="pct"/>
        <w:jc w:val="center"/>
        <w:tblLayout w:type="fixed"/>
        <w:tblLook w:val="0000"/>
      </w:tblPr>
      <w:tblGrid>
        <w:gridCol w:w="320"/>
        <w:gridCol w:w="1087"/>
        <w:gridCol w:w="882"/>
        <w:gridCol w:w="1123"/>
        <w:gridCol w:w="1953"/>
        <w:gridCol w:w="4976"/>
        <w:gridCol w:w="911"/>
      </w:tblGrid>
      <w:tr w:rsidR="002851A0" w:rsidRPr="000A5BB5">
        <w:trPr>
          <w:trHeight w:val="1607"/>
          <w:jc w:val="center"/>
        </w:trPr>
        <w:tc>
          <w:tcPr>
            <w:tcW w:w="625" w:type="pct"/>
            <w:gridSpan w:val="2"/>
            <w:vAlign w:val="center"/>
          </w:tcPr>
          <w:p w:rsidR="002851A0" w:rsidRPr="000A5BB5" w:rsidRDefault="002851A0" w:rsidP="00CD54D5">
            <w:pPr>
              <w:ind w:right="-163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pict>
                <v:group id="_x0000_s1026" style="position:absolute;margin-left:13.7pt;margin-top:71.5pt;width:512.65pt;height:3.55pt;z-index:251658240" coordorigin="1589,2190" coordsize="9800,53">
                  <v:line id="_x0000_s1027" style="position:absolute;flip:y" from="1589,2190" to="11385,2190" strokeweight="1pt"/>
                  <v:line id="_x0000_s1028" style="position:absolute;flip:y" from="1593,2243" to="11389,2243" strokeweight="1pt"/>
                </v:group>
              </w:pict>
            </w:r>
            <w:r w:rsidRPr="00BF0C23">
              <w:rPr>
                <w:rFonts w:ascii="Times New Roman" w:hAnsi="Times New Roman" w:cs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63.75pt;height:63pt;visibility:visible">
                  <v:imagedata r:id="rId7" o:title="" gain="86232f"/>
                </v:shape>
              </w:pict>
            </w:r>
          </w:p>
          <w:p w:rsidR="002851A0" w:rsidRPr="000A5BB5" w:rsidRDefault="002851A0" w:rsidP="00CD54D5">
            <w:pPr>
              <w:keepNext/>
              <w:spacing w:before="60"/>
              <w:ind w:hanging="142"/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13"/>
                <w:szCs w:val="13"/>
              </w:rPr>
            </w:pPr>
          </w:p>
        </w:tc>
        <w:tc>
          <w:tcPr>
            <w:tcW w:w="4375" w:type="pct"/>
            <w:gridSpan w:val="5"/>
          </w:tcPr>
          <w:p w:rsidR="002851A0" w:rsidRPr="000A5BB5" w:rsidRDefault="002851A0" w:rsidP="000A5BB5">
            <w:pPr>
              <w:keepNext/>
              <w:spacing w:after="20" w:line="240" w:lineRule="auto"/>
              <w:ind w:left="-138" w:right="-126"/>
              <w:jc w:val="center"/>
              <w:outlineLvl w:val="3"/>
              <w:rPr>
                <w:rFonts w:ascii="Times New Roman" w:hAnsi="Times New Roman" w:cs="Times New Roman"/>
                <w:b/>
                <w:bCs/>
                <w:caps/>
                <w:smallCaps/>
              </w:rPr>
            </w:pPr>
            <w:r w:rsidRPr="000A5BB5">
              <w:rPr>
                <w:rFonts w:ascii="Times New Roman" w:hAnsi="Times New Roman" w:cs="Times New Roman"/>
                <w:b/>
                <w:bCs/>
                <w:smallCaps/>
              </w:rPr>
              <w:t>МИНИСТЕРСТВО СЕЛЬСКОГО ХОЗЯЙСТВА РОССИЙСКОЙ ФЕДЕРАЦИИ</w:t>
            </w:r>
          </w:p>
          <w:p w:rsidR="002851A0" w:rsidRPr="000A5BB5" w:rsidRDefault="002851A0" w:rsidP="000A5B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14"/>
                <w:szCs w:val="14"/>
              </w:rPr>
            </w:pPr>
            <w:r w:rsidRPr="000A5BB5">
              <w:rPr>
                <w:rFonts w:ascii="Times New Roman" w:hAnsi="Times New Roman" w:cs="Times New Roman"/>
                <w:caps/>
                <w:sz w:val="14"/>
                <w:szCs w:val="14"/>
              </w:rPr>
              <w:t>Федеральное государственное Бюджетное образовательное учреждение высшего образования</w:t>
            </w:r>
          </w:p>
          <w:p w:rsidR="002851A0" w:rsidRPr="000A5BB5" w:rsidRDefault="002851A0" w:rsidP="000A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pacing w:val="-6"/>
              </w:rPr>
            </w:pPr>
            <w:r w:rsidRPr="000A5BB5">
              <w:rPr>
                <w:rFonts w:ascii="Times New Roman" w:hAnsi="Times New Roman" w:cs="Times New Roman"/>
                <w:b/>
                <w:bCs/>
                <w:caps/>
              </w:rPr>
              <w:t>«</w:t>
            </w:r>
            <w:r w:rsidRPr="000A5BB5">
              <w:rPr>
                <w:rFonts w:ascii="Times New Roman" w:hAnsi="Times New Roman" w:cs="Times New Roman"/>
                <w:b/>
                <w:bCs/>
                <w:caps/>
                <w:spacing w:val="-6"/>
              </w:rPr>
              <w:t>российский ГОСУДАРСТВЕННЫЙ АГРАРНЫЙ УНИВЕРСИТЕТ –</w:t>
            </w:r>
          </w:p>
          <w:p w:rsidR="002851A0" w:rsidRPr="000A5BB5" w:rsidRDefault="002851A0" w:rsidP="000A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0A5BB5">
              <w:rPr>
                <w:rFonts w:ascii="Times New Roman" w:hAnsi="Times New Roman" w:cs="Times New Roman"/>
                <w:b/>
                <w:bCs/>
                <w:caps/>
                <w:spacing w:val="-6"/>
              </w:rPr>
              <w:t xml:space="preserve">мсХа </w:t>
            </w:r>
            <w:r w:rsidRPr="000A5BB5">
              <w:rPr>
                <w:rFonts w:ascii="Times New Roman" w:hAnsi="Times New Roman" w:cs="Times New Roman"/>
                <w:b/>
                <w:bCs/>
                <w:spacing w:val="-6"/>
              </w:rPr>
              <w:t>имени</w:t>
            </w:r>
            <w:r w:rsidRPr="000A5BB5">
              <w:rPr>
                <w:rFonts w:ascii="Times New Roman" w:hAnsi="Times New Roman" w:cs="Times New Roman"/>
                <w:b/>
                <w:bCs/>
                <w:caps/>
                <w:spacing w:val="-6"/>
              </w:rPr>
              <w:t xml:space="preserve"> К.А. Тимирязева»</w:t>
            </w:r>
            <w:r w:rsidRPr="000A5BB5">
              <w:rPr>
                <w:rFonts w:ascii="Times New Roman" w:hAnsi="Times New Roman" w:cs="Times New Roman"/>
                <w:caps/>
              </w:rPr>
              <w:br/>
            </w:r>
            <w:r w:rsidRPr="000A5BB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(ФГБОУ ВО ргау - МСХА </w:t>
            </w:r>
            <w:r w:rsidRPr="000A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имени К.А. Тимирязева</w:t>
            </w:r>
            <w:r w:rsidRPr="000A5BB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)</w:t>
            </w:r>
          </w:p>
          <w:p w:rsidR="002851A0" w:rsidRPr="000A5BB5" w:rsidRDefault="002851A0" w:rsidP="00CD54D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851A0" w:rsidRPr="000A5BB5">
        <w:tblPrEx>
          <w:jc w:val="left"/>
          <w:tblLook w:val="01E0"/>
        </w:tblPrEx>
        <w:trPr>
          <w:gridAfter w:val="1"/>
          <w:wAfter w:w="406" w:type="pct"/>
        </w:trPr>
        <w:tc>
          <w:tcPr>
            <w:tcW w:w="2384" w:type="pct"/>
            <w:gridSpan w:val="5"/>
          </w:tcPr>
          <w:p w:rsidR="002851A0" w:rsidRPr="000A5BB5" w:rsidRDefault="002851A0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A5BB5"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ПРИНЯТО </w:t>
            </w:r>
          </w:p>
          <w:p w:rsidR="002851A0" w:rsidRPr="000A5BB5" w:rsidRDefault="002851A0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A5BB5"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на Учёном совете Университета</w:t>
            </w:r>
          </w:p>
          <w:p w:rsidR="002851A0" w:rsidRPr="000A5BB5" w:rsidRDefault="002851A0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A5BB5"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Протокол № ____________ </w:t>
            </w:r>
          </w:p>
          <w:p w:rsidR="002851A0" w:rsidRPr="000A5BB5" w:rsidRDefault="002851A0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A5BB5"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«___» _____________ 20</w:t>
            </w:r>
            <w:r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</w:t>
            </w:r>
            <w:r w:rsidRPr="000A5BB5"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г.</w:t>
            </w:r>
          </w:p>
          <w:p w:rsidR="002851A0" w:rsidRDefault="002851A0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2851A0" w:rsidRDefault="002851A0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2851A0" w:rsidRPr="000A5BB5" w:rsidRDefault="002851A0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11" w:type="pct"/>
          </w:tcPr>
          <w:p w:rsidR="002851A0" w:rsidRDefault="002851A0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A5BB5"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УТВЕРЖДАЮ:</w:t>
            </w:r>
          </w:p>
          <w:p w:rsidR="002851A0" w:rsidRDefault="002851A0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Р</w:t>
            </w:r>
            <w:r w:rsidRPr="000A5BB5"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ектор Университета</w:t>
            </w:r>
            <w:r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,</w:t>
            </w:r>
          </w:p>
          <w:p w:rsidR="002851A0" w:rsidRDefault="002851A0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Академик РАН, профессор</w:t>
            </w:r>
          </w:p>
          <w:p w:rsidR="002851A0" w:rsidRPr="000A5BB5" w:rsidRDefault="002851A0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2851A0" w:rsidRPr="000A5BB5" w:rsidRDefault="002851A0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A5BB5"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___________________ </w:t>
            </w:r>
            <w:r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В.И. Трухачев</w:t>
            </w:r>
          </w:p>
          <w:p w:rsidR="002851A0" w:rsidRPr="000A5BB5" w:rsidRDefault="002851A0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«___» _____________ 2020</w:t>
            </w:r>
            <w:r w:rsidRPr="000A5BB5"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г.</w:t>
            </w:r>
          </w:p>
        </w:tc>
      </w:tr>
      <w:tr w:rsidR="002851A0" w:rsidRPr="000A5BB5">
        <w:tblPrEx>
          <w:jc w:val="left"/>
          <w:tblLook w:val="01E0"/>
        </w:tblPrEx>
        <w:trPr>
          <w:gridBefore w:val="1"/>
          <w:gridAfter w:val="3"/>
          <w:wBefore w:w="142" w:type="pct"/>
          <w:wAfter w:w="3484" w:type="pct"/>
          <w:trHeight w:val="345"/>
        </w:trPr>
        <w:tc>
          <w:tcPr>
            <w:tcW w:w="875" w:type="pct"/>
            <w:gridSpan w:val="2"/>
          </w:tcPr>
          <w:p w:rsidR="002851A0" w:rsidRPr="000A5BB5" w:rsidRDefault="002851A0" w:rsidP="007B304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A5BB5">
              <w:rPr>
                <w:rFonts w:ascii="Times New Roman" w:hAnsi="Times New Roman" w:cs="Times New Roman"/>
              </w:rPr>
              <w:t>Регистрационный</w:t>
            </w:r>
          </w:p>
        </w:tc>
        <w:tc>
          <w:tcPr>
            <w:tcW w:w="499" w:type="pct"/>
          </w:tcPr>
          <w:p w:rsidR="002851A0" w:rsidRPr="000A5BB5" w:rsidRDefault="002851A0" w:rsidP="007B304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A5BB5">
              <w:rPr>
                <w:rFonts w:ascii="Times New Roman" w:hAnsi="Times New Roman" w:cs="Times New Roman"/>
              </w:rPr>
              <w:t>№ ____</w:t>
            </w:r>
          </w:p>
        </w:tc>
      </w:tr>
    </w:tbl>
    <w:p w:rsidR="002851A0" w:rsidRPr="00CD7311" w:rsidRDefault="002851A0" w:rsidP="007B3045">
      <w:pPr>
        <w:pStyle w:val="Default"/>
        <w:tabs>
          <w:tab w:val="left" w:pos="1134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851A0" w:rsidRPr="00CD7311" w:rsidRDefault="002851A0" w:rsidP="007B3045">
      <w:pPr>
        <w:pStyle w:val="Default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1A0" w:rsidRPr="00CD7311" w:rsidRDefault="002851A0" w:rsidP="007B3045">
      <w:pPr>
        <w:pStyle w:val="Default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1A0" w:rsidRPr="00CD7311" w:rsidRDefault="002851A0" w:rsidP="007B3045">
      <w:pPr>
        <w:pStyle w:val="Default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311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2851A0" w:rsidRPr="00CD7311" w:rsidRDefault="002851A0" w:rsidP="007B3045">
      <w:pPr>
        <w:pStyle w:val="Default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311">
        <w:rPr>
          <w:rFonts w:ascii="Times New Roman" w:hAnsi="Times New Roman" w:cs="Times New Roman"/>
          <w:b/>
          <w:bCs/>
          <w:sz w:val="28"/>
          <w:szCs w:val="28"/>
        </w:rPr>
        <w:t xml:space="preserve">о научном докладе об основных результатах подготовленной </w:t>
      </w:r>
    </w:p>
    <w:p w:rsidR="002851A0" w:rsidRPr="00CD7311" w:rsidRDefault="002851A0" w:rsidP="007B3045">
      <w:pPr>
        <w:pStyle w:val="Default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311">
        <w:rPr>
          <w:rFonts w:ascii="Times New Roman" w:hAnsi="Times New Roman" w:cs="Times New Roman"/>
          <w:b/>
          <w:bCs/>
          <w:sz w:val="28"/>
          <w:szCs w:val="28"/>
        </w:rPr>
        <w:t xml:space="preserve">научно-квалификационной работы (диссертации) </w:t>
      </w:r>
    </w:p>
    <w:p w:rsidR="002851A0" w:rsidRPr="00CD7311" w:rsidRDefault="002851A0" w:rsidP="007B3045">
      <w:pPr>
        <w:pStyle w:val="Default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311">
        <w:rPr>
          <w:rFonts w:ascii="Times New Roman" w:hAnsi="Times New Roman" w:cs="Times New Roman"/>
          <w:b/>
          <w:bCs/>
          <w:sz w:val="28"/>
          <w:szCs w:val="28"/>
        </w:rPr>
        <w:t>в ФГБОУ ВО РГАУ – МСХА имени К.А. Тимирязева</w:t>
      </w:r>
    </w:p>
    <w:p w:rsidR="002851A0" w:rsidRPr="00CD7311" w:rsidRDefault="002851A0" w:rsidP="007B3045">
      <w:pPr>
        <w:pStyle w:val="Default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1A0" w:rsidRPr="00CD7311" w:rsidRDefault="002851A0" w:rsidP="007B3045">
      <w:pPr>
        <w:pStyle w:val="Default"/>
        <w:numPr>
          <w:ilvl w:val="0"/>
          <w:numId w:val="16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311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2851A0" w:rsidRDefault="002851A0" w:rsidP="007B3045">
      <w:pPr>
        <w:pStyle w:val="Default"/>
        <w:tabs>
          <w:tab w:val="left" w:pos="360"/>
        </w:tabs>
        <w:ind w:left="-176"/>
        <w:jc w:val="center"/>
        <w:rPr>
          <w:b/>
          <w:bCs/>
          <w:sz w:val="28"/>
          <w:szCs w:val="28"/>
        </w:rPr>
      </w:pPr>
    </w:p>
    <w:p w:rsidR="002851A0" w:rsidRPr="00B92CDD" w:rsidRDefault="002851A0" w:rsidP="007B3045">
      <w:pPr>
        <w:pStyle w:val="ListParagraph"/>
        <w:numPr>
          <w:ilvl w:val="0"/>
          <w:numId w:val="13"/>
        </w:numPr>
        <w:tabs>
          <w:tab w:val="clear" w:pos="1740"/>
          <w:tab w:val="num" w:pos="1080"/>
        </w:tabs>
        <w:ind w:left="0" w:firstLine="720"/>
        <w:rPr>
          <w:sz w:val="28"/>
          <w:szCs w:val="28"/>
        </w:rPr>
      </w:pPr>
      <w:r w:rsidRPr="00B92CDD">
        <w:rPr>
          <w:sz w:val="28"/>
          <w:szCs w:val="28"/>
        </w:rPr>
        <w:t>Положение о научном докладе об основных результатах подготовленной научно-квалификационной работы (диссертации) в ФГБОУ ВО РГАУ – МСХА имени К.А. Тимирязева (далее по тексту – Положение) определяет требования к Научному докладу об основных результатах подготовленной научно-квалификационной работы (диссертации) (далее по тексту – Научный доклад) и порядок представления Научного доклада аспиранта, обучающегося по программам подготовки научно-педагогических кадров в аспирантуре.</w:t>
      </w:r>
    </w:p>
    <w:p w:rsidR="002851A0" w:rsidRPr="00B92CDD" w:rsidRDefault="002851A0" w:rsidP="007B3045">
      <w:pPr>
        <w:pStyle w:val="ListParagraph"/>
        <w:numPr>
          <w:ilvl w:val="0"/>
          <w:numId w:val="13"/>
        </w:numPr>
        <w:tabs>
          <w:tab w:val="clear" w:pos="1740"/>
          <w:tab w:val="num" w:pos="1080"/>
        </w:tabs>
        <w:ind w:left="0" w:firstLine="720"/>
        <w:rPr>
          <w:sz w:val="28"/>
          <w:szCs w:val="28"/>
        </w:rPr>
      </w:pPr>
      <w:r w:rsidRPr="00B92CDD">
        <w:rPr>
          <w:sz w:val="28"/>
          <w:szCs w:val="28"/>
        </w:rPr>
        <w:t>Настоящее Положение разработан</w:t>
      </w:r>
      <w:r>
        <w:rPr>
          <w:sz w:val="28"/>
          <w:szCs w:val="28"/>
        </w:rPr>
        <w:t>о</w:t>
      </w:r>
      <w:r w:rsidRPr="00B92CDD">
        <w:rPr>
          <w:sz w:val="28"/>
          <w:szCs w:val="28"/>
        </w:rPr>
        <w:t xml:space="preserve"> в соответствии со следующими нормативными документами:</w:t>
      </w:r>
    </w:p>
    <w:p w:rsidR="002851A0" w:rsidRDefault="002851A0" w:rsidP="007B3045">
      <w:pPr>
        <w:pStyle w:val="ListParagraph"/>
        <w:ind w:left="0" w:firstLine="0"/>
        <w:rPr>
          <w:sz w:val="28"/>
          <w:szCs w:val="28"/>
        </w:rPr>
      </w:pPr>
      <w:r>
        <w:tab/>
      </w:r>
      <w:r w:rsidRPr="00B92CDD">
        <w:rPr>
          <w:sz w:val="28"/>
          <w:szCs w:val="28"/>
        </w:rPr>
        <w:t>- Федеральным законом Российской Федерации от 29.12.2012</w:t>
      </w:r>
      <w:r>
        <w:rPr>
          <w:sz w:val="28"/>
          <w:szCs w:val="28"/>
        </w:rPr>
        <w:t xml:space="preserve">                   </w:t>
      </w:r>
      <w:r w:rsidRPr="00B92CDD">
        <w:rPr>
          <w:sz w:val="28"/>
          <w:szCs w:val="28"/>
        </w:rPr>
        <w:t>№</w:t>
      </w:r>
      <w:r>
        <w:rPr>
          <w:sz w:val="28"/>
          <w:szCs w:val="28"/>
        </w:rPr>
        <w:t> 273-Ф</w:t>
      </w:r>
      <w:r w:rsidRPr="00B92CDD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B92CDD">
        <w:rPr>
          <w:sz w:val="28"/>
          <w:szCs w:val="28"/>
        </w:rPr>
        <w:t>«Об образовани</w:t>
      </w:r>
      <w:r>
        <w:rPr>
          <w:sz w:val="28"/>
          <w:szCs w:val="28"/>
        </w:rPr>
        <w:t>и</w:t>
      </w:r>
      <w:r w:rsidRPr="00B92CDD">
        <w:rPr>
          <w:sz w:val="28"/>
          <w:szCs w:val="28"/>
        </w:rPr>
        <w:t xml:space="preserve"> в Российской Федерации»; </w:t>
      </w:r>
    </w:p>
    <w:p w:rsidR="002851A0" w:rsidRDefault="002851A0" w:rsidP="007B3045">
      <w:pPr>
        <w:pStyle w:val="ListParagraph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2637E0">
        <w:rPr>
          <w:sz w:val="28"/>
          <w:szCs w:val="28"/>
        </w:rPr>
        <w:t>Федеральными государственными образовательными стандартами высшего образования (уровень подготовки кадров высшей квалификации);</w:t>
      </w:r>
    </w:p>
    <w:p w:rsidR="002851A0" w:rsidRDefault="002851A0" w:rsidP="007B3045">
      <w:pPr>
        <w:pStyle w:val="ListParagraph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B92CDD">
        <w:rPr>
          <w:sz w:val="28"/>
          <w:szCs w:val="28"/>
        </w:rPr>
        <w:t>Порядк</w:t>
      </w:r>
      <w:r>
        <w:rPr>
          <w:sz w:val="28"/>
          <w:szCs w:val="28"/>
        </w:rPr>
        <w:t>ом</w:t>
      </w:r>
      <w:r w:rsidRPr="00B92CDD">
        <w:rPr>
          <w:sz w:val="28"/>
          <w:szCs w:val="28"/>
        </w:rPr>
        <w:t xml:space="preserve"> организации и осуществления образовательной деятельности по образовательным программам    высшего   образования</w:t>
      </w:r>
      <w:r>
        <w:rPr>
          <w:sz w:val="28"/>
          <w:szCs w:val="28"/>
        </w:rPr>
        <w:t xml:space="preserve"> – </w:t>
      </w:r>
      <w:r w:rsidRPr="00B92CDD">
        <w:rPr>
          <w:sz w:val="28"/>
          <w:szCs w:val="28"/>
        </w:rPr>
        <w:t xml:space="preserve"> программам подготовки научно-педагогических кадров в аспирантуре (адъюнктуре)</w:t>
      </w:r>
      <w:r>
        <w:rPr>
          <w:sz w:val="28"/>
          <w:szCs w:val="28"/>
        </w:rPr>
        <w:t>, утвержденным п</w:t>
      </w:r>
      <w:r w:rsidRPr="00B92CDD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B92CDD">
        <w:rPr>
          <w:sz w:val="28"/>
          <w:szCs w:val="28"/>
        </w:rPr>
        <w:t xml:space="preserve"> Мин</w:t>
      </w:r>
      <w:r>
        <w:rPr>
          <w:sz w:val="28"/>
          <w:szCs w:val="28"/>
        </w:rPr>
        <w:t xml:space="preserve">истерства образования и науки Российской Федерации </w:t>
      </w:r>
      <w:r w:rsidRPr="00B92CDD">
        <w:rPr>
          <w:sz w:val="28"/>
          <w:szCs w:val="28"/>
        </w:rPr>
        <w:t>от 19.11.2013 № 1259</w:t>
      </w:r>
      <w:r>
        <w:rPr>
          <w:sz w:val="28"/>
          <w:szCs w:val="28"/>
        </w:rPr>
        <w:t>;</w:t>
      </w:r>
      <w:r w:rsidRPr="00B92CDD">
        <w:rPr>
          <w:sz w:val="28"/>
          <w:szCs w:val="28"/>
        </w:rPr>
        <w:t xml:space="preserve"> </w:t>
      </w:r>
    </w:p>
    <w:p w:rsidR="002851A0" w:rsidRDefault="002851A0" w:rsidP="007B3045">
      <w:pPr>
        <w:pStyle w:val="ListParagraph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2637E0">
        <w:rPr>
          <w:sz w:val="28"/>
          <w:szCs w:val="28"/>
        </w:rPr>
        <w:t>- Приказом Министерства образования и науки Российской Федерации от 18 марта 2016 № 227 «Об утверждении порядка проведения государственной итоговой аттестации по образовательным программам высшего образования - программам подготовки научно-педагогических кадров в аспирантуре (адъюнктуре), программам ординатуры, програм</w:t>
      </w:r>
      <w:r>
        <w:rPr>
          <w:sz w:val="28"/>
          <w:szCs w:val="28"/>
        </w:rPr>
        <w:t>мам ассистентуры - стажировки»;</w:t>
      </w:r>
    </w:p>
    <w:p w:rsidR="002851A0" w:rsidRDefault="002851A0" w:rsidP="007B3045">
      <w:pPr>
        <w:pStyle w:val="ListParagraph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2637E0">
        <w:rPr>
          <w:sz w:val="28"/>
          <w:szCs w:val="28"/>
        </w:rPr>
        <w:t>Приказом Министерства образования и науки Российской Федерации от 30.04.2015 N 464 «О внесении изменений в федеральные государственные образовательные стандарты высшего образования (уровень подготовки кадров высшей квалификации)</w:t>
      </w:r>
      <w:r>
        <w:rPr>
          <w:sz w:val="28"/>
          <w:szCs w:val="28"/>
        </w:rPr>
        <w:t>;</w:t>
      </w:r>
    </w:p>
    <w:p w:rsidR="002851A0" w:rsidRPr="00124EE6" w:rsidRDefault="002851A0" w:rsidP="007B3045">
      <w:pPr>
        <w:pStyle w:val="ListParagraph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124EE6">
        <w:rPr>
          <w:sz w:val="28"/>
          <w:szCs w:val="28"/>
        </w:rPr>
        <w:t xml:space="preserve">Положением о </w:t>
      </w:r>
      <w:r>
        <w:rPr>
          <w:sz w:val="28"/>
          <w:szCs w:val="28"/>
        </w:rPr>
        <w:t>порядке присуждения</w:t>
      </w:r>
      <w:r w:rsidRPr="00124EE6">
        <w:rPr>
          <w:sz w:val="28"/>
          <w:szCs w:val="28"/>
        </w:rPr>
        <w:t xml:space="preserve"> ученых степеней, утвержденным постановлением Правительства Российской Федерации от 24.09.2013 N 842;</w:t>
      </w:r>
    </w:p>
    <w:p w:rsidR="002851A0" w:rsidRPr="00124EE6" w:rsidRDefault="002851A0" w:rsidP="007B3045">
      <w:pPr>
        <w:pStyle w:val="ListParagraph"/>
        <w:ind w:left="0" w:firstLine="0"/>
        <w:rPr>
          <w:sz w:val="28"/>
          <w:szCs w:val="28"/>
        </w:rPr>
      </w:pPr>
      <w:r w:rsidRPr="00124EE6">
        <w:rPr>
          <w:sz w:val="28"/>
          <w:szCs w:val="28"/>
        </w:rPr>
        <w:tab/>
        <w:t>- Уставом Университета, локальными нормативными актами Университета.</w:t>
      </w:r>
    </w:p>
    <w:p w:rsidR="002851A0" w:rsidRDefault="002851A0" w:rsidP="007B3045">
      <w:pPr>
        <w:pStyle w:val="ListParagraph"/>
        <w:numPr>
          <w:ilvl w:val="0"/>
          <w:numId w:val="13"/>
        </w:numPr>
        <w:tabs>
          <w:tab w:val="clear" w:pos="1740"/>
          <w:tab w:val="num" w:pos="1080"/>
        </w:tabs>
        <w:ind w:left="0" w:firstLine="720"/>
        <w:rPr>
          <w:sz w:val="28"/>
          <w:szCs w:val="28"/>
        </w:rPr>
      </w:pPr>
      <w:r w:rsidRPr="000C36D1">
        <w:rPr>
          <w:sz w:val="28"/>
          <w:szCs w:val="28"/>
        </w:rPr>
        <w:t>Представление научного доклада об основных результатах подготовленной научно-квалификационной работы (диссертации) относится к одной из форм государственной итоговой аттестации для обучающихся по программам подготовки научно-педагогических кадров в аспирантуре и является заключительным этапом проведения государственной итоговой аттестации.</w:t>
      </w:r>
      <w:r w:rsidRPr="00124EE6">
        <w:rPr>
          <w:sz w:val="28"/>
          <w:szCs w:val="28"/>
        </w:rPr>
        <w:t xml:space="preserve"> </w:t>
      </w:r>
    </w:p>
    <w:p w:rsidR="002851A0" w:rsidRPr="000C36D1" w:rsidRDefault="002851A0" w:rsidP="007B3045">
      <w:pPr>
        <w:pStyle w:val="ListParagraph"/>
        <w:numPr>
          <w:ilvl w:val="0"/>
          <w:numId w:val="13"/>
        </w:numPr>
        <w:tabs>
          <w:tab w:val="clear" w:pos="1740"/>
          <w:tab w:val="num" w:pos="1080"/>
        </w:tabs>
        <w:ind w:left="0" w:firstLine="720"/>
        <w:rPr>
          <w:sz w:val="28"/>
          <w:szCs w:val="28"/>
        </w:rPr>
      </w:pPr>
      <w:r w:rsidRPr="00124EE6">
        <w:rPr>
          <w:sz w:val="28"/>
          <w:szCs w:val="28"/>
        </w:rPr>
        <w:t>Настоящее Положение обязательно для соблюдения аспирантами, кафедрами факультетов/институтов</w:t>
      </w:r>
      <w:r w:rsidRPr="000C36D1">
        <w:rPr>
          <w:sz w:val="28"/>
          <w:szCs w:val="28"/>
        </w:rPr>
        <w:t xml:space="preserve"> и участниками образовательного процесса, занятыми в процедуре государственной итоговой аттестации аспирантов.</w:t>
      </w:r>
    </w:p>
    <w:p w:rsidR="002851A0" w:rsidRPr="00CD7311" w:rsidRDefault="002851A0" w:rsidP="007B3045">
      <w:pPr>
        <w:pStyle w:val="Default"/>
        <w:tabs>
          <w:tab w:val="left" w:pos="720"/>
          <w:tab w:val="num" w:pos="108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51A0" w:rsidRPr="00CD7311" w:rsidRDefault="002851A0" w:rsidP="007B3045">
      <w:pPr>
        <w:pStyle w:val="Default"/>
        <w:numPr>
          <w:ilvl w:val="0"/>
          <w:numId w:val="16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311">
        <w:rPr>
          <w:rFonts w:ascii="Times New Roman" w:hAnsi="Times New Roman" w:cs="Times New Roman"/>
          <w:b/>
          <w:bCs/>
          <w:sz w:val="28"/>
          <w:szCs w:val="28"/>
        </w:rPr>
        <w:t>Требования к научному докладу об основных результатах подготовленной научно-квалификационной работы (диссертации) аспиранта</w:t>
      </w:r>
    </w:p>
    <w:p w:rsidR="002851A0" w:rsidRPr="009D767F" w:rsidRDefault="002851A0" w:rsidP="007B3045">
      <w:pPr>
        <w:pStyle w:val="BodyText"/>
        <w:spacing w:before="9"/>
        <w:rPr>
          <w:b/>
          <w:bCs/>
          <w:sz w:val="28"/>
          <w:szCs w:val="28"/>
        </w:rPr>
      </w:pPr>
    </w:p>
    <w:p w:rsidR="002851A0" w:rsidRPr="00E12175" w:rsidRDefault="002851A0" w:rsidP="007B3045">
      <w:pPr>
        <w:pStyle w:val="ListParagraph"/>
        <w:numPr>
          <w:ilvl w:val="0"/>
          <w:numId w:val="13"/>
        </w:numPr>
        <w:tabs>
          <w:tab w:val="clear" w:pos="1740"/>
          <w:tab w:val="num" w:pos="0"/>
          <w:tab w:val="left" w:pos="1080"/>
        </w:tabs>
        <w:ind w:left="0" w:firstLine="720"/>
        <w:rPr>
          <w:sz w:val="28"/>
          <w:szCs w:val="28"/>
        </w:rPr>
      </w:pPr>
      <w:r w:rsidRPr="00124EE6">
        <w:rPr>
          <w:sz w:val="28"/>
          <w:szCs w:val="28"/>
        </w:rPr>
        <w:t xml:space="preserve">Научный доклад представляет собой краткое изложение </w:t>
      </w:r>
      <w:r w:rsidRPr="00E12175">
        <w:rPr>
          <w:sz w:val="28"/>
          <w:szCs w:val="28"/>
        </w:rPr>
        <w:t xml:space="preserve">проведенных аспирантом научных исследований. </w:t>
      </w:r>
    </w:p>
    <w:p w:rsidR="002851A0" w:rsidRPr="00E12175" w:rsidRDefault="002851A0" w:rsidP="007B3045">
      <w:pPr>
        <w:pStyle w:val="ListParagraph"/>
        <w:numPr>
          <w:ilvl w:val="0"/>
          <w:numId w:val="13"/>
        </w:numPr>
        <w:tabs>
          <w:tab w:val="clear" w:pos="1740"/>
          <w:tab w:val="num" w:pos="0"/>
          <w:tab w:val="left" w:pos="1080"/>
        </w:tabs>
        <w:ind w:left="0" w:firstLine="720"/>
        <w:rPr>
          <w:sz w:val="28"/>
          <w:szCs w:val="28"/>
        </w:rPr>
      </w:pPr>
      <w:r w:rsidRPr="00E12175">
        <w:rPr>
          <w:sz w:val="28"/>
          <w:szCs w:val="28"/>
        </w:rPr>
        <w:t>Объем научного доклада составляет 1 авторский лист (или 22-25 стр.</w:t>
      </w:r>
      <w:r>
        <w:rPr>
          <w:sz w:val="28"/>
          <w:szCs w:val="28"/>
        </w:rPr>
        <w:t xml:space="preserve"> печатного текста</w:t>
      </w:r>
      <w:r w:rsidRPr="00E12175">
        <w:rPr>
          <w:sz w:val="28"/>
          <w:szCs w:val="28"/>
        </w:rPr>
        <w:t>)</w:t>
      </w:r>
      <w:r>
        <w:rPr>
          <w:sz w:val="28"/>
          <w:szCs w:val="28"/>
        </w:rPr>
        <w:t>, п</w:t>
      </w:r>
      <w:r w:rsidRPr="00E12175">
        <w:rPr>
          <w:sz w:val="28"/>
          <w:szCs w:val="28"/>
        </w:rPr>
        <w:t>о диссертациям в области гуманитарных наук объем научного доклада может составлять до 1,5 авторских листов.</w:t>
      </w:r>
    </w:p>
    <w:p w:rsidR="002851A0" w:rsidRDefault="002851A0" w:rsidP="007B3045">
      <w:pPr>
        <w:pStyle w:val="ListParagraph"/>
        <w:numPr>
          <w:ilvl w:val="0"/>
          <w:numId w:val="13"/>
        </w:numPr>
        <w:tabs>
          <w:tab w:val="clear" w:pos="1740"/>
          <w:tab w:val="num" w:pos="0"/>
          <w:tab w:val="left" w:pos="1080"/>
        </w:tabs>
        <w:ind w:left="0" w:firstLine="720"/>
        <w:rPr>
          <w:sz w:val="28"/>
          <w:szCs w:val="28"/>
        </w:rPr>
      </w:pPr>
      <w:r w:rsidRPr="00124EE6">
        <w:rPr>
          <w:sz w:val="28"/>
          <w:szCs w:val="28"/>
        </w:rPr>
        <w:t>В научном докладе</w:t>
      </w:r>
      <w:r>
        <w:rPr>
          <w:sz w:val="28"/>
          <w:szCs w:val="28"/>
        </w:rPr>
        <w:t>:</w:t>
      </w:r>
    </w:p>
    <w:p w:rsidR="002851A0" w:rsidRDefault="002851A0" w:rsidP="007B3045">
      <w:pPr>
        <w:pStyle w:val="ListParagraph"/>
        <w:tabs>
          <w:tab w:val="left" w:pos="72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124EE6">
        <w:rPr>
          <w:sz w:val="28"/>
          <w:szCs w:val="28"/>
        </w:rPr>
        <w:t xml:space="preserve">излагаются основные идеи и выводы </w:t>
      </w:r>
      <w:r>
        <w:rPr>
          <w:sz w:val="28"/>
          <w:szCs w:val="28"/>
        </w:rPr>
        <w:t>научно-квалификационной работы (</w:t>
      </w:r>
      <w:r w:rsidRPr="00124EE6">
        <w:rPr>
          <w:sz w:val="28"/>
          <w:szCs w:val="28"/>
        </w:rPr>
        <w:t>диссертации</w:t>
      </w:r>
      <w:r>
        <w:rPr>
          <w:sz w:val="28"/>
          <w:szCs w:val="28"/>
        </w:rPr>
        <w:t>)</w:t>
      </w:r>
      <w:r w:rsidRPr="00124EE6">
        <w:rPr>
          <w:sz w:val="28"/>
          <w:szCs w:val="28"/>
        </w:rPr>
        <w:t xml:space="preserve">, </w:t>
      </w:r>
    </w:p>
    <w:p w:rsidR="002851A0" w:rsidRDefault="002851A0" w:rsidP="007B3045">
      <w:pPr>
        <w:pStyle w:val="ListParagraph"/>
        <w:tabs>
          <w:tab w:val="left" w:pos="72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124EE6">
        <w:rPr>
          <w:sz w:val="28"/>
          <w:szCs w:val="28"/>
        </w:rPr>
        <w:t xml:space="preserve">отражается вклад автора в проведенное научное исследование, степень новизны и практическая значимость приведенных результатов научных исследований, </w:t>
      </w:r>
    </w:p>
    <w:p w:rsidR="002851A0" w:rsidRDefault="002851A0" w:rsidP="007B3045">
      <w:pPr>
        <w:pStyle w:val="ListParagraph"/>
        <w:tabs>
          <w:tab w:val="left" w:pos="72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E12175">
        <w:rPr>
          <w:sz w:val="28"/>
          <w:szCs w:val="28"/>
        </w:rPr>
        <w:t xml:space="preserve">приводится список публикаций аспиранта, в которых отражены основные научные результаты научно-квалификационной работы (диссертации). </w:t>
      </w:r>
    </w:p>
    <w:p w:rsidR="002851A0" w:rsidRPr="00953D74" w:rsidRDefault="002851A0" w:rsidP="007B3045">
      <w:pPr>
        <w:pStyle w:val="ListParagraph"/>
        <w:tabs>
          <w:tab w:val="left" w:pos="720"/>
        </w:tabs>
        <w:ind w:left="0" w:firstLine="0"/>
        <w:rPr>
          <w:sz w:val="2"/>
          <w:szCs w:val="2"/>
        </w:rPr>
      </w:pPr>
    </w:p>
    <w:p w:rsidR="002851A0" w:rsidRDefault="002851A0" w:rsidP="007B3045">
      <w:pPr>
        <w:pStyle w:val="ListParagraph"/>
        <w:numPr>
          <w:ilvl w:val="0"/>
          <w:numId w:val="13"/>
        </w:numPr>
        <w:tabs>
          <w:tab w:val="clear" w:pos="1740"/>
          <w:tab w:val="num" w:pos="0"/>
          <w:tab w:val="left" w:pos="1080"/>
        </w:tabs>
        <w:ind w:left="0" w:firstLine="720"/>
        <w:rPr>
          <w:sz w:val="28"/>
          <w:szCs w:val="28"/>
        </w:rPr>
      </w:pPr>
      <w:r w:rsidRPr="00E12175">
        <w:rPr>
          <w:sz w:val="28"/>
          <w:szCs w:val="28"/>
        </w:rPr>
        <w:t>Примерная структура научного доклада:</w:t>
      </w:r>
    </w:p>
    <w:p w:rsidR="002851A0" w:rsidRDefault="002851A0" w:rsidP="007B3045">
      <w:pPr>
        <w:numPr>
          <w:ilvl w:val="0"/>
          <w:numId w:val="10"/>
        </w:numPr>
        <w:tabs>
          <w:tab w:val="clear" w:pos="720"/>
          <w:tab w:val="num" w:pos="1260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 (Приложение 1);</w:t>
      </w:r>
    </w:p>
    <w:p w:rsidR="002851A0" w:rsidRPr="00E12175" w:rsidRDefault="002851A0" w:rsidP="007B3045">
      <w:pPr>
        <w:numPr>
          <w:ilvl w:val="0"/>
          <w:numId w:val="10"/>
        </w:numPr>
        <w:tabs>
          <w:tab w:val="clear" w:pos="720"/>
          <w:tab w:val="num" w:pos="1260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E12175">
        <w:rPr>
          <w:rFonts w:ascii="Times New Roman" w:hAnsi="Times New Roman" w:cs="Times New Roman"/>
          <w:sz w:val="28"/>
          <w:szCs w:val="28"/>
        </w:rPr>
        <w:t>Представление темы научного доклада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51A0" w:rsidRPr="009D767F" w:rsidRDefault="002851A0" w:rsidP="007B3045">
      <w:pPr>
        <w:numPr>
          <w:ilvl w:val="0"/>
          <w:numId w:val="10"/>
        </w:numPr>
        <w:tabs>
          <w:tab w:val="clear" w:pos="720"/>
          <w:tab w:val="num" w:pos="1260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E12175">
        <w:rPr>
          <w:rFonts w:ascii="Times New Roman" w:hAnsi="Times New Roman" w:cs="Times New Roman"/>
          <w:sz w:val="28"/>
          <w:szCs w:val="28"/>
        </w:rPr>
        <w:t>Актуальность исследований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51A0" w:rsidRPr="009D767F" w:rsidRDefault="002851A0" w:rsidP="007B3045">
      <w:pPr>
        <w:numPr>
          <w:ilvl w:val="0"/>
          <w:numId w:val="10"/>
        </w:numPr>
        <w:tabs>
          <w:tab w:val="clear" w:pos="720"/>
          <w:tab w:val="num" w:pos="1260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9D767F">
        <w:rPr>
          <w:rFonts w:ascii="Times New Roman" w:hAnsi="Times New Roman" w:cs="Times New Roman"/>
          <w:sz w:val="28"/>
          <w:szCs w:val="28"/>
        </w:rPr>
        <w:t>Степень разработанности темы исследований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51A0" w:rsidRPr="009D767F" w:rsidRDefault="002851A0" w:rsidP="007B3045">
      <w:pPr>
        <w:numPr>
          <w:ilvl w:val="0"/>
          <w:numId w:val="10"/>
        </w:numPr>
        <w:tabs>
          <w:tab w:val="clear" w:pos="720"/>
          <w:tab w:val="num" w:pos="1260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 задачи исследования;</w:t>
      </w:r>
    </w:p>
    <w:p w:rsidR="002851A0" w:rsidRPr="009D767F" w:rsidRDefault="002851A0" w:rsidP="007B3045">
      <w:pPr>
        <w:numPr>
          <w:ilvl w:val="0"/>
          <w:numId w:val="10"/>
        </w:numPr>
        <w:tabs>
          <w:tab w:val="clear" w:pos="720"/>
          <w:tab w:val="num" w:pos="1260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9D767F">
        <w:rPr>
          <w:rFonts w:ascii="Times New Roman" w:hAnsi="Times New Roman" w:cs="Times New Roman"/>
          <w:sz w:val="28"/>
          <w:szCs w:val="28"/>
        </w:rPr>
        <w:t>Научная новизна исследования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51A0" w:rsidRPr="009D767F" w:rsidRDefault="002851A0" w:rsidP="007B3045">
      <w:pPr>
        <w:numPr>
          <w:ilvl w:val="0"/>
          <w:numId w:val="10"/>
        </w:numPr>
        <w:tabs>
          <w:tab w:val="clear" w:pos="720"/>
          <w:tab w:val="num" w:pos="1260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9D767F">
        <w:rPr>
          <w:rFonts w:ascii="Times New Roman" w:hAnsi="Times New Roman" w:cs="Times New Roman"/>
          <w:sz w:val="28"/>
          <w:szCs w:val="28"/>
        </w:rPr>
        <w:t>Теоретическая и практическая значимость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51A0" w:rsidRPr="009D767F" w:rsidRDefault="002851A0" w:rsidP="007B3045">
      <w:pPr>
        <w:numPr>
          <w:ilvl w:val="0"/>
          <w:numId w:val="10"/>
        </w:numPr>
        <w:tabs>
          <w:tab w:val="clear" w:pos="720"/>
          <w:tab w:val="num" w:pos="1260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9D767F">
        <w:rPr>
          <w:rFonts w:ascii="Times New Roman" w:hAnsi="Times New Roman" w:cs="Times New Roman"/>
          <w:sz w:val="28"/>
          <w:szCs w:val="28"/>
        </w:rPr>
        <w:t xml:space="preserve">Методология </w:t>
      </w:r>
      <w:r>
        <w:rPr>
          <w:rFonts w:ascii="Times New Roman" w:hAnsi="Times New Roman" w:cs="Times New Roman"/>
          <w:sz w:val="28"/>
          <w:szCs w:val="28"/>
        </w:rPr>
        <w:t>и методы научного исследования;</w:t>
      </w:r>
    </w:p>
    <w:p w:rsidR="002851A0" w:rsidRPr="009D767F" w:rsidRDefault="002851A0" w:rsidP="007B3045">
      <w:pPr>
        <w:numPr>
          <w:ilvl w:val="0"/>
          <w:numId w:val="10"/>
        </w:numPr>
        <w:tabs>
          <w:tab w:val="clear" w:pos="720"/>
          <w:tab w:val="num" w:pos="1260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Положения, выносимые на защиту;</w:t>
      </w:r>
    </w:p>
    <w:p w:rsidR="002851A0" w:rsidRPr="009D767F" w:rsidRDefault="002851A0" w:rsidP="007B3045">
      <w:pPr>
        <w:numPr>
          <w:ilvl w:val="0"/>
          <w:numId w:val="10"/>
        </w:numPr>
        <w:tabs>
          <w:tab w:val="clear" w:pos="720"/>
          <w:tab w:val="num" w:pos="1260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9D767F">
        <w:rPr>
          <w:rFonts w:ascii="Times New Roman" w:hAnsi="Times New Roman" w:cs="Times New Roman"/>
          <w:sz w:val="28"/>
          <w:szCs w:val="28"/>
        </w:rPr>
        <w:t>Степень достоверности</w:t>
      </w:r>
      <w:r>
        <w:rPr>
          <w:rFonts w:ascii="Times New Roman" w:hAnsi="Times New Roman" w:cs="Times New Roman"/>
          <w:sz w:val="28"/>
          <w:szCs w:val="28"/>
        </w:rPr>
        <w:t xml:space="preserve"> и апробация результатов работы;</w:t>
      </w:r>
    </w:p>
    <w:p w:rsidR="002851A0" w:rsidRPr="009D767F" w:rsidRDefault="002851A0" w:rsidP="007B3045">
      <w:pPr>
        <w:numPr>
          <w:ilvl w:val="0"/>
          <w:numId w:val="10"/>
        </w:numPr>
        <w:tabs>
          <w:tab w:val="clear" w:pos="720"/>
          <w:tab w:val="num" w:pos="1260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9D767F">
        <w:rPr>
          <w:rFonts w:ascii="Times New Roman" w:hAnsi="Times New Roman" w:cs="Times New Roman"/>
          <w:sz w:val="28"/>
          <w:szCs w:val="28"/>
        </w:rPr>
        <w:t>Личный вклад автора (по усмотрению аспиранта);</w:t>
      </w:r>
    </w:p>
    <w:p w:rsidR="002851A0" w:rsidRPr="009D767F" w:rsidRDefault="002851A0" w:rsidP="007B3045">
      <w:pPr>
        <w:numPr>
          <w:ilvl w:val="0"/>
          <w:numId w:val="10"/>
        </w:numPr>
        <w:tabs>
          <w:tab w:val="clear" w:pos="720"/>
          <w:tab w:val="num" w:pos="1260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9D767F">
        <w:rPr>
          <w:rFonts w:ascii="Times New Roman" w:hAnsi="Times New Roman" w:cs="Times New Roman"/>
          <w:sz w:val="28"/>
          <w:szCs w:val="28"/>
        </w:rPr>
        <w:t>Публикации;</w:t>
      </w:r>
    </w:p>
    <w:p w:rsidR="002851A0" w:rsidRPr="009D767F" w:rsidRDefault="002851A0" w:rsidP="007B3045">
      <w:pPr>
        <w:numPr>
          <w:ilvl w:val="0"/>
          <w:numId w:val="10"/>
        </w:numPr>
        <w:tabs>
          <w:tab w:val="clear" w:pos="720"/>
          <w:tab w:val="num" w:pos="1260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9D767F">
        <w:rPr>
          <w:rFonts w:ascii="Times New Roman" w:hAnsi="Times New Roman" w:cs="Times New Roman"/>
          <w:sz w:val="28"/>
          <w:szCs w:val="28"/>
        </w:rPr>
        <w:t>Структура и объем научно-квалификационной работы (диссертации);</w:t>
      </w:r>
    </w:p>
    <w:p w:rsidR="002851A0" w:rsidRPr="009D767F" w:rsidRDefault="002851A0" w:rsidP="007B3045">
      <w:pPr>
        <w:numPr>
          <w:ilvl w:val="0"/>
          <w:numId w:val="10"/>
        </w:numPr>
        <w:tabs>
          <w:tab w:val="clear" w:pos="720"/>
          <w:tab w:val="num" w:pos="1260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9D767F">
        <w:rPr>
          <w:rFonts w:ascii="Times New Roman" w:hAnsi="Times New Roman" w:cs="Times New Roman"/>
          <w:sz w:val="28"/>
          <w:szCs w:val="28"/>
        </w:rPr>
        <w:t>Объекты и методы исследования;</w:t>
      </w:r>
    </w:p>
    <w:p w:rsidR="002851A0" w:rsidRPr="009D767F" w:rsidRDefault="002851A0" w:rsidP="007B3045">
      <w:pPr>
        <w:numPr>
          <w:ilvl w:val="0"/>
          <w:numId w:val="10"/>
        </w:numPr>
        <w:tabs>
          <w:tab w:val="clear" w:pos="720"/>
          <w:tab w:val="num" w:pos="1260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9D767F">
        <w:rPr>
          <w:rFonts w:ascii="Times New Roman" w:hAnsi="Times New Roman" w:cs="Times New Roman"/>
          <w:sz w:val="28"/>
          <w:szCs w:val="28"/>
        </w:rPr>
        <w:t>Основное содержание работы;</w:t>
      </w:r>
    </w:p>
    <w:p w:rsidR="002851A0" w:rsidRPr="009D767F" w:rsidRDefault="002851A0" w:rsidP="007B3045">
      <w:pPr>
        <w:numPr>
          <w:ilvl w:val="0"/>
          <w:numId w:val="10"/>
        </w:numPr>
        <w:tabs>
          <w:tab w:val="clear" w:pos="720"/>
          <w:tab w:val="num" w:pos="1260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выводы;</w:t>
      </w:r>
    </w:p>
    <w:p w:rsidR="002851A0" w:rsidRDefault="002851A0" w:rsidP="007B3045">
      <w:pPr>
        <w:numPr>
          <w:ilvl w:val="0"/>
          <w:numId w:val="10"/>
        </w:numPr>
        <w:tabs>
          <w:tab w:val="clear" w:pos="720"/>
          <w:tab w:val="num" w:pos="1260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9D767F">
        <w:rPr>
          <w:rFonts w:ascii="Times New Roman" w:hAnsi="Times New Roman" w:cs="Times New Roman"/>
          <w:sz w:val="28"/>
          <w:szCs w:val="28"/>
        </w:rPr>
        <w:t>Список работ, опубликованных по теме научно-квалификационной работы (диссертации).</w:t>
      </w:r>
    </w:p>
    <w:p w:rsidR="002851A0" w:rsidRPr="00CD7311" w:rsidRDefault="002851A0" w:rsidP="007B304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2851A0" w:rsidRPr="00CD7311" w:rsidRDefault="002851A0" w:rsidP="007B3045">
      <w:pPr>
        <w:pStyle w:val="Default"/>
        <w:numPr>
          <w:ilvl w:val="0"/>
          <w:numId w:val="16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311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подготовки и </w:t>
      </w:r>
      <w:r w:rsidRPr="00CD731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представления научного доклада</w:t>
      </w:r>
    </w:p>
    <w:p w:rsidR="002851A0" w:rsidRPr="00D311E4" w:rsidRDefault="002851A0" w:rsidP="007B304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2851A0" w:rsidRPr="00D311E4" w:rsidRDefault="002851A0" w:rsidP="007B3045">
      <w:pPr>
        <w:pStyle w:val="ListParagraph"/>
        <w:numPr>
          <w:ilvl w:val="0"/>
          <w:numId w:val="13"/>
        </w:numPr>
        <w:tabs>
          <w:tab w:val="clear" w:pos="1740"/>
          <w:tab w:val="num" w:pos="0"/>
          <w:tab w:val="left" w:pos="1080"/>
        </w:tabs>
        <w:ind w:left="0" w:firstLine="720"/>
        <w:rPr>
          <w:sz w:val="28"/>
          <w:szCs w:val="28"/>
        </w:rPr>
      </w:pPr>
      <w:r w:rsidRPr="00D311E4">
        <w:rPr>
          <w:sz w:val="28"/>
          <w:szCs w:val="28"/>
        </w:rPr>
        <w:t xml:space="preserve">Аспирант, не прошедший государственный экзамен (первый этап  государственной итоговой аттестации) по уважительной причине, допускается к сдаче следующего государственного аттестационного испытания, т.е. представлению научного доклада об основных результатах научно-квалификационной работы (диссертации). </w:t>
      </w:r>
    </w:p>
    <w:p w:rsidR="002851A0" w:rsidRPr="00D311E4" w:rsidRDefault="002851A0" w:rsidP="007B3045">
      <w:pPr>
        <w:pStyle w:val="ListParagraph"/>
        <w:numPr>
          <w:ilvl w:val="0"/>
          <w:numId w:val="13"/>
        </w:numPr>
        <w:tabs>
          <w:tab w:val="clear" w:pos="1740"/>
          <w:tab w:val="num" w:pos="0"/>
          <w:tab w:val="left" w:pos="1080"/>
        </w:tabs>
        <w:ind w:left="0" w:firstLine="720"/>
        <w:rPr>
          <w:sz w:val="28"/>
          <w:szCs w:val="28"/>
        </w:rPr>
      </w:pPr>
      <w:r w:rsidRPr="00D311E4">
        <w:rPr>
          <w:sz w:val="28"/>
          <w:szCs w:val="28"/>
        </w:rPr>
        <w:t xml:space="preserve">Представление научного доклада является завершающим этапом государственной итоговой аттестации выпускника. </w:t>
      </w:r>
    </w:p>
    <w:p w:rsidR="002851A0" w:rsidRPr="00D311E4" w:rsidRDefault="002851A0" w:rsidP="007B3045">
      <w:pPr>
        <w:pStyle w:val="ListParagraph"/>
        <w:numPr>
          <w:ilvl w:val="0"/>
          <w:numId w:val="13"/>
        </w:numPr>
        <w:tabs>
          <w:tab w:val="clear" w:pos="1740"/>
          <w:tab w:val="num" w:pos="0"/>
          <w:tab w:val="left" w:pos="1080"/>
        </w:tabs>
        <w:ind w:left="0" w:firstLine="720"/>
        <w:rPr>
          <w:sz w:val="28"/>
          <w:szCs w:val="28"/>
        </w:rPr>
      </w:pPr>
      <w:r w:rsidRPr="00D311E4">
        <w:rPr>
          <w:sz w:val="28"/>
          <w:szCs w:val="28"/>
        </w:rPr>
        <w:t>Тексты научных докладов, за исключением текстов научных докладов, содержащих сведения, составляющие государственную тайну, размещаются в электронно-библиотечной системе Университета. Порядок размещения текстов научных докладов в электронно-библиотечной системе Университета, проверка на объем заимствования научно-квалификационной работы (диссертации), в том числе содержательного, выявления неправомочных заимствований устанавливается в соответствии</w:t>
      </w:r>
      <w:r>
        <w:rPr>
          <w:sz w:val="28"/>
          <w:szCs w:val="28"/>
        </w:rPr>
        <w:t xml:space="preserve"> с</w:t>
      </w:r>
      <w:r w:rsidRPr="00D311E4">
        <w:rPr>
          <w:sz w:val="28"/>
          <w:szCs w:val="28"/>
        </w:rPr>
        <w:t xml:space="preserve"> локальными нормативными актами Университета, не позднее, чем за 4 недели до установленного срока представления научного доклада.</w:t>
      </w:r>
      <w:r w:rsidRPr="00D311E4">
        <w:rPr>
          <w:sz w:val="28"/>
          <w:szCs w:val="28"/>
          <w:highlight w:val="yellow"/>
        </w:rPr>
        <w:t xml:space="preserve"> </w:t>
      </w:r>
    </w:p>
    <w:p w:rsidR="002851A0" w:rsidRPr="00D311E4" w:rsidRDefault="002851A0" w:rsidP="007B3045">
      <w:pPr>
        <w:pStyle w:val="ListParagraph"/>
        <w:numPr>
          <w:ilvl w:val="0"/>
          <w:numId w:val="13"/>
        </w:numPr>
        <w:tabs>
          <w:tab w:val="clear" w:pos="1740"/>
          <w:tab w:val="num" w:pos="0"/>
          <w:tab w:val="left" w:pos="1080"/>
        </w:tabs>
        <w:ind w:left="0" w:firstLine="720"/>
        <w:rPr>
          <w:sz w:val="28"/>
          <w:szCs w:val="28"/>
        </w:rPr>
      </w:pPr>
      <w:r w:rsidRPr="00D311E4">
        <w:rPr>
          <w:sz w:val="28"/>
          <w:szCs w:val="28"/>
        </w:rPr>
        <w:t>Научный доклад и подготовленная научно-квалификационная работа (диссертация) передается аспирантом своему научному руководителю не позднее, чем за 4 недели до установленного срока представления научного доклада для написания отзыва научного руководителя. Научный руководитель дает письменный отзыв о выполненной научно-квалификационной работе (диссертации) аспиранта не позднее, чем за 3 недели</w:t>
      </w:r>
      <w:r w:rsidRPr="00D311E4">
        <w:rPr>
          <w:color w:val="00B050"/>
          <w:sz w:val="28"/>
          <w:szCs w:val="28"/>
        </w:rPr>
        <w:t xml:space="preserve"> </w:t>
      </w:r>
      <w:r w:rsidRPr="00D311E4">
        <w:rPr>
          <w:sz w:val="28"/>
          <w:szCs w:val="28"/>
        </w:rPr>
        <w:t>до представления научного доклада. После этого, подписанная научным руководителем научно-квалификационная работа (диссертация) подлежит внутреннему и (или) внешнему рецензированию.</w:t>
      </w:r>
    </w:p>
    <w:p w:rsidR="002851A0" w:rsidRPr="007B3045" w:rsidRDefault="002851A0" w:rsidP="007B3045">
      <w:pPr>
        <w:pStyle w:val="ListParagraph"/>
        <w:numPr>
          <w:ilvl w:val="0"/>
          <w:numId w:val="13"/>
        </w:numPr>
        <w:tabs>
          <w:tab w:val="clear" w:pos="1740"/>
          <w:tab w:val="num" w:pos="0"/>
          <w:tab w:val="left" w:pos="1080"/>
        </w:tabs>
        <w:ind w:left="0" w:firstLine="720"/>
        <w:rPr>
          <w:sz w:val="28"/>
          <w:szCs w:val="28"/>
        </w:rPr>
      </w:pPr>
      <w:r w:rsidRPr="00D311E4">
        <w:rPr>
          <w:sz w:val="28"/>
          <w:szCs w:val="28"/>
        </w:rPr>
        <w:t>Допуск к представлению научного доклада осуществляет заведующий кафедрой. Если заведующий кафедрой, исходя из содержания отзывов научного руководителя и рецензентов, не считает возможным допустить аспиранта к представлению научного доклада, вопрос об этом должен рассматриваться на заседании учебно-методической комиссии факультета с участием научного руководителя и аспиранта. Решение учебно-</w:t>
      </w:r>
      <w:r w:rsidRPr="007B3045">
        <w:rPr>
          <w:sz w:val="28"/>
          <w:szCs w:val="28"/>
        </w:rPr>
        <w:t xml:space="preserve">методической комиссии доводится до сведения Управления подготовки кадров высшей квалификации. </w:t>
      </w:r>
    </w:p>
    <w:p w:rsidR="002851A0" w:rsidRDefault="002851A0" w:rsidP="007B3045">
      <w:pPr>
        <w:pStyle w:val="ListParagraph"/>
        <w:numPr>
          <w:ilvl w:val="0"/>
          <w:numId w:val="13"/>
        </w:numPr>
        <w:tabs>
          <w:tab w:val="clear" w:pos="1740"/>
          <w:tab w:val="num" w:pos="0"/>
          <w:tab w:val="left" w:pos="1080"/>
        </w:tabs>
        <w:ind w:left="0" w:firstLine="720"/>
        <w:rPr>
          <w:sz w:val="28"/>
          <w:szCs w:val="28"/>
        </w:rPr>
      </w:pPr>
      <w:r w:rsidRPr="007B3045">
        <w:rPr>
          <w:sz w:val="28"/>
          <w:szCs w:val="28"/>
        </w:rPr>
        <w:t>Университет утверждает составы</w:t>
      </w:r>
      <w:r>
        <w:rPr>
          <w:sz w:val="28"/>
          <w:szCs w:val="28"/>
        </w:rPr>
        <w:t xml:space="preserve"> государственных экзаменационных </w:t>
      </w:r>
      <w:r w:rsidRPr="007B3045">
        <w:rPr>
          <w:sz w:val="28"/>
          <w:szCs w:val="28"/>
        </w:rPr>
        <w:t xml:space="preserve"> комиссий (далее по тексту –</w:t>
      </w:r>
      <w:r>
        <w:rPr>
          <w:sz w:val="28"/>
          <w:szCs w:val="28"/>
        </w:rPr>
        <w:t xml:space="preserve"> Комиссия) </w:t>
      </w:r>
      <w:r w:rsidRPr="007B3045">
        <w:rPr>
          <w:sz w:val="28"/>
          <w:szCs w:val="28"/>
        </w:rPr>
        <w:t>не позднее чем за 1 месяц до даты начала государственной итоговой аттестации.</w:t>
      </w:r>
      <w:r>
        <w:rPr>
          <w:sz w:val="28"/>
          <w:szCs w:val="28"/>
        </w:rPr>
        <w:t xml:space="preserve"> </w:t>
      </w:r>
    </w:p>
    <w:p w:rsidR="002851A0" w:rsidRPr="007B3045" w:rsidRDefault="002851A0" w:rsidP="007B3045">
      <w:pPr>
        <w:pStyle w:val="ListParagraph"/>
        <w:tabs>
          <w:tab w:val="left" w:pos="108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7B3045">
        <w:rPr>
          <w:sz w:val="28"/>
          <w:szCs w:val="28"/>
        </w:rPr>
        <w:t xml:space="preserve">Работа комиссии проводится в сроки, предусмотренные учебным планом подготовки аспиранта и графиком учебного процесса. График работы </w:t>
      </w:r>
      <w:r>
        <w:rPr>
          <w:sz w:val="28"/>
          <w:szCs w:val="28"/>
        </w:rPr>
        <w:t>комиссии</w:t>
      </w:r>
      <w:r w:rsidRPr="007B3045">
        <w:rPr>
          <w:sz w:val="28"/>
          <w:szCs w:val="28"/>
        </w:rPr>
        <w:t xml:space="preserve"> согласовывается председателем </w:t>
      </w:r>
      <w:r>
        <w:rPr>
          <w:sz w:val="28"/>
          <w:szCs w:val="28"/>
        </w:rPr>
        <w:t>комиссии</w:t>
      </w:r>
      <w:r w:rsidRPr="007B3045">
        <w:rPr>
          <w:sz w:val="28"/>
          <w:szCs w:val="28"/>
        </w:rPr>
        <w:t xml:space="preserve"> не позднее, чем за месяц до начала работы. </w:t>
      </w:r>
    </w:p>
    <w:p w:rsidR="002851A0" w:rsidRPr="00CD7311" w:rsidRDefault="002851A0" w:rsidP="007B3045">
      <w:pPr>
        <w:pStyle w:val="ListParagraph"/>
        <w:numPr>
          <w:ilvl w:val="0"/>
          <w:numId w:val="13"/>
        </w:numPr>
        <w:tabs>
          <w:tab w:val="clear" w:pos="1740"/>
          <w:tab w:val="num" w:pos="0"/>
          <w:tab w:val="left" w:pos="1080"/>
        </w:tabs>
        <w:ind w:left="0" w:firstLine="720"/>
        <w:rPr>
          <w:sz w:val="28"/>
          <w:szCs w:val="28"/>
        </w:rPr>
      </w:pPr>
      <w:r w:rsidRPr="007B3045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Представление аспирантами научного доклада</w:t>
      </w:r>
      <w:r w:rsidRPr="007B3045">
        <w:rPr>
          <w:sz w:val="28"/>
          <w:szCs w:val="28"/>
        </w:rPr>
        <w:t xml:space="preserve"> проводится на открытом заседании комиссии с участием не менее двух третей ее состава, при обязательном присутствии </w:t>
      </w:r>
      <w:r w:rsidRPr="00CD7311">
        <w:rPr>
          <w:sz w:val="28"/>
          <w:szCs w:val="28"/>
        </w:rPr>
        <w:t>председателя комиссии.</w:t>
      </w:r>
    </w:p>
    <w:p w:rsidR="002851A0" w:rsidRPr="00CD7311" w:rsidRDefault="002851A0" w:rsidP="007B3045">
      <w:pPr>
        <w:pStyle w:val="ListParagraph"/>
        <w:numPr>
          <w:ilvl w:val="0"/>
          <w:numId w:val="13"/>
        </w:numPr>
        <w:tabs>
          <w:tab w:val="clear" w:pos="1740"/>
          <w:tab w:val="num" w:pos="0"/>
          <w:tab w:val="left" w:pos="1080"/>
        </w:tabs>
        <w:ind w:left="0" w:firstLine="720"/>
        <w:rPr>
          <w:sz w:val="28"/>
          <w:szCs w:val="28"/>
        </w:rPr>
      </w:pPr>
      <w:r w:rsidRPr="00CD7311">
        <w:rPr>
          <w:sz w:val="28"/>
          <w:szCs w:val="28"/>
        </w:rPr>
        <w:t xml:space="preserve">Процедура </w:t>
      </w:r>
      <w:r>
        <w:rPr>
          <w:sz w:val="28"/>
          <w:szCs w:val="28"/>
        </w:rPr>
        <w:t xml:space="preserve">представления научного доклада </w:t>
      </w:r>
      <w:r w:rsidRPr="00CD7311">
        <w:rPr>
          <w:sz w:val="28"/>
          <w:szCs w:val="28"/>
        </w:rPr>
        <w:t>не должна превышать 35 минут</w:t>
      </w:r>
      <w:r>
        <w:rPr>
          <w:sz w:val="28"/>
          <w:szCs w:val="28"/>
        </w:rPr>
        <w:t xml:space="preserve"> и</w:t>
      </w:r>
      <w:r w:rsidRPr="00CD7311">
        <w:rPr>
          <w:sz w:val="28"/>
          <w:szCs w:val="28"/>
        </w:rPr>
        <w:t xml:space="preserve"> включает в себя:</w:t>
      </w:r>
    </w:p>
    <w:p w:rsidR="002851A0" w:rsidRPr="00CD7311" w:rsidRDefault="002851A0" w:rsidP="007B3045">
      <w:pPr>
        <w:pStyle w:val="1"/>
        <w:numPr>
          <w:ilvl w:val="0"/>
          <w:numId w:val="11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311">
        <w:rPr>
          <w:rFonts w:ascii="Times New Roman" w:hAnsi="Times New Roman" w:cs="Times New Roman"/>
          <w:sz w:val="28"/>
          <w:szCs w:val="28"/>
        </w:rPr>
        <w:t>открытие заседания государственной экзаменационной комиссии (председатель излагает порядок защиты, принятия решения, оглашения результатов);</w:t>
      </w:r>
    </w:p>
    <w:p w:rsidR="002851A0" w:rsidRPr="00CD7311" w:rsidRDefault="002851A0" w:rsidP="007B3045">
      <w:pPr>
        <w:pStyle w:val="1"/>
        <w:numPr>
          <w:ilvl w:val="0"/>
          <w:numId w:val="11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311">
        <w:rPr>
          <w:rFonts w:ascii="Times New Roman" w:hAnsi="Times New Roman" w:cs="Times New Roman"/>
          <w:sz w:val="28"/>
          <w:szCs w:val="28"/>
        </w:rPr>
        <w:t>представление председателем (секретарем) ГЭК выпускника (фамилия, имя, отчество), темы научного доклада, научного руководителя;</w:t>
      </w:r>
    </w:p>
    <w:p w:rsidR="002851A0" w:rsidRPr="00CD7311" w:rsidRDefault="002851A0" w:rsidP="007B3045">
      <w:pPr>
        <w:pStyle w:val="1"/>
        <w:numPr>
          <w:ilvl w:val="0"/>
          <w:numId w:val="11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311">
        <w:rPr>
          <w:rFonts w:ascii="Times New Roman" w:hAnsi="Times New Roman" w:cs="Times New Roman"/>
          <w:sz w:val="28"/>
          <w:szCs w:val="28"/>
        </w:rPr>
        <w:t>научный доклад выпускника –</w:t>
      </w:r>
      <w:r w:rsidRPr="00CD7311">
        <w:rPr>
          <w:rFonts w:ascii="Times New Roman" w:hAnsi="Times New Roman" w:cs="Times New Roman"/>
          <w:color w:val="000000"/>
          <w:sz w:val="28"/>
          <w:szCs w:val="28"/>
        </w:rPr>
        <w:t xml:space="preserve"> не более 20 минут,</w:t>
      </w:r>
    </w:p>
    <w:p w:rsidR="002851A0" w:rsidRPr="00CD7311" w:rsidRDefault="002851A0" w:rsidP="007B3045">
      <w:pPr>
        <w:pStyle w:val="1"/>
        <w:numPr>
          <w:ilvl w:val="0"/>
          <w:numId w:val="11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311">
        <w:rPr>
          <w:rFonts w:ascii="Times New Roman" w:hAnsi="Times New Roman" w:cs="Times New Roman"/>
          <w:sz w:val="28"/>
          <w:szCs w:val="28"/>
        </w:rPr>
        <w:t>вопросы членов ГЭК (записываются в протокол)</w:t>
      </w:r>
      <w:r w:rsidRPr="00CD7311">
        <w:rPr>
          <w:rFonts w:ascii="Times New Roman" w:hAnsi="Times New Roman" w:cs="Times New Roman"/>
          <w:color w:val="000000"/>
          <w:sz w:val="28"/>
          <w:szCs w:val="28"/>
        </w:rPr>
        <w:t xml:space="preserve"> – не более 10 минут.</w:t>
      </w:r>
    </w:p>
    <w:p w:rsidR="002851A0" w:rsidRPr="00CD7311" w:rsidRDefault="002851A0" w:rsidP="007B3045">
      <w:pPr>
        <w:pStyle w:val="1"/>
        <w:numPr>
          <w:ilvl w:val="0"/>
          <w:numId w:val="11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311">
        <w:rPr>
          <w:rFonts w:ascii="Times New Roman" w:hAnsi="Times New Roman" w:cs="Times New Roman"/>
          <w:sz w:val="28"/>
          <w:szCs w:val="28"/>
        </w:rPr>
        <w:t>заслушивание отзыва научного руководителя;</w:t>
      </w:r>
    </w:p>
    <w:p w:rsidR="002851A0" w:rsidRPr="00CD7311" w:rsidRDefault="002851A0" w:rsidP="007B3045">
      <w:pPr>
        <w:pStyle w:val="1"/>
        <w:numPr>
          <w:ilvl w:val="0"/>
          <w:numId w:val="11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311">
        <w:rPr>
          <w:rFonts w:ascii="Times New Roman" w:hAnsi="Times New Roman" w:cs="Times New Roman"/>
          <w:sz w:val="28"/>
          <w:szCs w:val="28"/>
        </w:rPr>
        <w:t>заслушивание рецензий;</w:t>
      </w:r>
      <w:r w:rsidRPr="00CD73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851A0" w:rsidRPr="00CD7311" w:rsidRDefault="002851A0" w:rsidP="007B3045">
      <w:pPr>
        <w:pStyle w:val="1"/>
        <w:numPr>
          <w:ilvl w:val="0"/>
          <w:numId w:val="11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311">
        <w:rPr>
          <w:rFonts w:ascii="Times New Roman" w:hAnsi="Times New Roman" w:cs="Times New Roman"/>
          <w:color w:val="000000"/>
          <w:sz w:val="28"/>
          <w:szCs w:val="28"/>
        </w:rPr>
        <w:t>ответ выпускника на замечания рецензентов – не более 5 минут;</w:t>
      </w:r>
    </w:p>
    <w:p w:rsidR="002851A0" w:rsidRPr="00CD7311" w:rsidRDefault="002851A0" w:rsidP="007B3045">
      <w:pPr>
        <w:pStyle w:val="1"/>
        <w:numPr>
          <w:ilvl w:val="0"/>
          <w:numId w:val="11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311">
        <w:rPr>
          <w:rFonts w:ascii="Times New Roman" w:hAnsi="Times New Roman" w:cs="Times New Roman"/>
          <w:sz w:val="28"/>
          <w:szCs w:val="28"/>
        </w:rPr>
        <w:t xml:space="preserve">заключительное слово выпускника </w:t>
      </w:r>
      <w:r w:rsidRPr="00CD7311">
        <w:rPr>
          <w:rFonts w:ascii="Times New Roman" w:hAnsi="Times New Roman" w:cs="Times New Roman"/>
          <w:color w:val="000000"/>
          <w:sz w:val="28"/>
          <w:szCs w:val="28"/>
        </w:rPr>
        <w:t>– не более 5 минут.</w:t>
      </w:r>
    </w:p>
    <w:p w:rsidR="002851A0" w:rsidRPr="00CD7311" w:rsidRDefault="002851A0" w:rsidP="007B3045">
      <w:pPr>
        <w:pStyle w:val="ListParagraph"/>
        <w:tabs>
          <w:tab w:val="left" w:pos="1297"/>
        </w:tabs>
        <w:spacing w:before="3"/>
        <w:rPr>
          <w:sz w:val="28"/>
          <w:szCs w:val="28"/>
        </w:rPr>
      </w:pPr>
    </w:p>
    <w:p w:rsidR="002851A0" w:rsidRPr="00CD7311" w:rsidRDefault="002851A0" w:rsidP="007B3045">
      <w:pPr>
        <w:pStyle w:val="Default"/>
        <w:numPr>
          <w:ilvl w:val="0"/>
          <w:numId w:val="16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D731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Критерии оценивания научного доклада об основных результатах подготовленной научно-квалификационной работы (диссертации)</w:t>
      </w:r>
    </w:p>
    <w:p w:rsidR="002851A0" w:rsidRPr="00CD7311" w:rsidRDefault="002851A0" w:rsidP="007B3045">
      <w:pPr>
        <w:pStyle w:val="ListParagraph"/>
        <w:tabs>
          <w:tab w:val="left" w:pos="1297"/>
        </w:tabs>
        <w:spacing w:before="3"/>
        <w:rPr>
          <w:sz w:val="28"/>
          <w:szCs w:val="28"/>
        </w:rPr>
      </w:pPr>
    </w:p>
    <w:p w:rsidR="002851A0" w:rsidRPr="00CD7311" w:rsidRDefault="002851A0" w:rsidP="007B3045">
      <w:pPr>
        <w:pStyle w:val="ListParagraph"/>
        <w:numPr>
          <w:ilvl w:val="0"/>
          <w:numId w:val="13"/>
        </w:numPr>
        <w:tabs>
          <w:tab w:val="clear" w:pos="1740"/>
          <w:tab w:val="num" w:pos="0"/>
          <w:tab w:val="left" w:pos="1080"/>
        </w:tabs>
        <w:ind w:left="0" w:firstLine="720"/>
        <w:rPr>
          <w:sz w:val="28"/>
          <w:szCs w:val="28"/>
        </w:rPr>
      </w:pPr>
      <w:r w:rsidRPr="00CD7311">
        <w:rPr>
          <w:sz w:val="28"/>
          <w:szCs w:val="28"/>
        </w:rPr>
        <w:t xml:space="preserve"> Результат представления научного доклада определяется оценками «отлично», «хорошо», «удовлетворительно», «неудовлетворительно». Оценки «отлично», «хорошо», «удовлетворительно» означают успешное прохождение государственного аттестационного испытания.</w:t>
      </w:r>
    </w:p>
    <w:p w:rsidR="002851A0" w:rsidRPr="00BC3C48" w:rsidRDefault="002851A0" w:rsidP="007B3045">
      <w:pPr>
        <w:pStyle w:val="ListParagraph"/>
        <w:numPr>
          <w:ilvl w:val="0"/>
          <w:numId w:val="13"/>
        </w:numPr>
        <w:tabs>
          <w:tab w:val="clear" w:pos="1740"/>
          <w:tab w:val="num" w:pos="0"/>
          <w:tab w:val="left" w:pos="1080"/>
        </w:tabs>
        <w:ind w:left="0" w:firstLine="720"/>
        <w:rPr>
          <w:sz w:val="28"/>
          <w:szCs w:val="28"/>
        </w:rPr>
      </w:pPr>
      <w:r w:rsidRPr="00CD7311">
        <w:rPr>
          <w:color w:val="000000"/>
          <w:sz w:val="28"/>
          <w:szCs w:val="28"/>
        </w:rPr>
        <w:t>Критерии оценивания научного доклада об</w:t>
      </w:r>
      <w:r w:rsidRPr="009D767F">
        <w:rPr>
          <w:color w:val="000000"/>
          <w:sz w:val="28"/>
          <w:szCs w:val="28"/>
        </w:rPr>
        <w:t xml:space="preserve"> основных результатах подготовленной научно-квалификационной работы (диссертации)</w:t>
      </w:r>
      <w:r>
        <w:rPr>
          <w:color w:val="000000"/>
          <w:sz w:val="28"/>
          <w:szCs w:val="28"/>
        </w:rPr>
        <w:t>:</w:t>
      </w:r>
    </w:p>
    <w:tbl>
      <w:tblPr>
        <w:tblW w:w="9828" w:type="dxa"/>
        <w:tblInd w:w="-106" w:type="dxa"/>
        <w:tblLayout w:type="fixed"/>
        <w:tblLook w:val="0000"/>
      </w:tblPr>
      <w:tblGrid>
        <w:gridCol w:w="1548"/>
        <w:gridCol w:w="8280"/>
      </w:tblGrid>
      <w:tr w:rsidR="002851A0" w:rsidRPr="00BC3C48">
        <w:trPr>
          <w:trHeight w:val="33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851A0" w:rsidRPr="00BC3C48" w:rsidRDefault="002851A0" w:rsidP="007B30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C3C4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851A0" w:rsidRPr="00BC3C48" w:rsidRDefault="002851A0" w:rsidP="007B304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C3C4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Критерии оценивания научного доклада</w:t>
            </w:r>
          </w:p>
        </w:tc>
      </w:tr>
      <w:tr w:rsidR="002851A0" w:rsidRPr="00BC3C48">
        <w:trPr>
          <w:trHeight w:val="124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A0" w:rsidRPr="00BC3C48" w:rsidRDefault="002851A0" w:rsidP="007B30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C3C4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«О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тлично</w:t>
            </w:r>
            <w:r w:rsidRPr="00BC3C4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»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A0" w:rsidRPr="00BC3C48" w:rsidRDefault="002851A0" w:rsidP="007B304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3C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Достаточно полно обоснована актуальность исследования, предложены варианты решения исследовательских задач, имеющих конкретную область применения. Доказано отличие полученных результатов исследования от подобных, уже имеющихся в науке. Для обоснования исследовательской позиции взята за основу конкретная теоретическая концепция. Сформулирован терминологический аппарат, определены методы и средства научного исследования, аргументированность представленных материалов. Основной текст научного доклада изложен в единой логике. Научно - квалификационная работа (диссертация) написана автором самостоятельно, обладает внутренним единством, содержит новые научные результаты и положения, выдвигаемые для публичного представления научного доклада и свидетельствовать о личном вкладе автора в науку. Основные научные результаты диссертации опубликованы в рецензируемых научных изданиях.</w:t>
            </w:r>
            <w:r w:rsidRPr="00BC3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851A0" w:rsidRPr="00BC3C48">
        <w:trPr>
          <w:trHeight w:val="124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A0" w:rsidRPr="00BC3C48" w:rsidRDefault="002851A0" w:rsidP="007B30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«Хорошо</w:t>
            </w:r>
            <w:r w:rsidRPr="00BC3C4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»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A0" w:rsidRPr="00BC3C48" w:rsidRDefault="002851A0" w:rsidP="007B304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3C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Хорошо аргументированное обоснование темы; четкая формулировка и понимание изучаемой проблемы; использование ограниченного числа литературных источников, но достаточного для проведения исследования. Работа основана на среднем по глубине анализе изучаемой проблемы и при этом сделано незначительное число обобщений. Содержание исследования указывает на наличие практических навыков работы аспиранта в данной области. Научный доклад хорошо оформлен с наличием необходимой библиографии. Отзыв научного руководителя и рецензии положительные. Представление научного доклада показало достаточную научную и профессиональную подготовку аспиранта.</w:t>
            </w:r>
          </w:p>
        </w:tc>
      </w:tr>
      <w:tr w:rsidR="002851A0" w:rsidRPr="00BC3C48">
        <w:trPr>
          <w:trHeight w:val="124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A0" w:rsidRPr="00BC3C48" w:rsidRDefault="002851A0" w:rsidP="007B30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«Удовлет-воритель-но</w:t>
            </w:r>
            <w:r w:rsidRPr="00BC3C4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»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A0" w:rsidRPr="00BC3C48" w:rsidRDefault="002851A0" w:rsidP="007B304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3C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Достаточное обоснование выбранной темы, но отсутствует глубокое понимание рассматриваемой проблемы. В библиографии даны в основном ссылки на стандартные литературные источники. Научные труды, необходимые для всестороннего изучения проблемы, использованы в ограниченном объеме. Заметна нехватка компетентности аспиранта в данной области знаний. Оформление диссертации с элементами небрежности. Отзыв научного руководителя и рецензии положительные, но с замечаниями. Представление научного доклада показало удовлетворительную профессиональную подготовку аспиранта, но ограниченную склонность к научной работе.</w:t>
            </w:r>
          </w:p>
        </w:tc>
      </w:tr>
      <w:tr w:rsidR="002851A0" w:rsidRPr="00BC3C48">
        <w:trPr>
          <w:trHeight w:val="41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A0" w:rsidRPr="00BC3C48" w:rsidRDefault="002851A0" w:rsidP="007B30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«Неудов-летвори-тельно</w:t>
            </w:r>
            <w:r w:rsidRPr="00BC3C4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»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A0" w:rsidRPr="00BC3C48" w:rsidRDefault="002851A0" w:rsidP="007B304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3C4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Актуальность выбранной темы обоснована поверхностно. Имеются несоответствия между поставленными задачами и положениями, указанными в докладе. Теоретико-методологические основания исследования раскрыты слабо. Понятийно - категориальный аппарат не в полной мере соответствует заявленной теме. Отсутствуют научная новизна, теоретическая и практическая значимость полученных результатов. В формулировке выводов по результатам проведенного исследования нет аргументированности и самостоятельности суждений. Текст научного доклада не отличается логичностью изложения, носит эклектичный характер и не позволяет проследить позицию автора по изучаемой проблеме.</w:t>
            </w:r>
            <w:r w:rsidRPr="00BC3C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2851A0" w:rsidRDefault="002851A0" w:rsidP="007B3045">
      <w:pPr>
        <w:pStyle w:val="ListParagraph"/>
        <w:numPr>
          <w:ilvl w:val="0"/>
          <w:numId w:val="13"/>
        </w:numPr>
        <w:tabs>
          <w:tab w:val="clear" w:pos="1740"/>
          <w:tab w:val="num" w:pos="1260"/>
          <w:tab w:val="left" w:pos="1535"/>
        </w:tabs>
        <w:spacing w:before="7"/>
        <w:ind w:left="0" w:firstLine="720"/>
        <w:rPr>
          <w:sz w:val="28"/>
          <w:szCs w:val="28"/>
        </w:rPr>
      </w:pPr>
      <w:r w:rsidRPr="006E7088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комиссии принимается простым большинством голосов членов комиссии, участвующих в заседании. При равном количестве голосов председатель обладает правом решающего голоса.</w:t>
      </w:r>
    </w:p>
    <w:p w:rsidR="002851A0" w:rsidRPr="007B3045" w:rsidRDefault="002851A0" w:rsidP="007B3045">
      <w:pPr>
        <w:pStyle w:val="ListParagraph"/>
        <w:numPr>
          <w:ilvl w:val="0"/>
          <w:numId w:val="13"/>
        </w:numPr>
        <w:tabs>
          <w:tab w:val="clear" w:pos="1740"/>
          <w:tab w:val="num" w:pos="1260"/>
          <w:tab w:val="left" w:pos="1535"/>
        </w:tabs>
        <w:spacing w:before="7"/>
        <w:ind w:left="0" w:firstLine="720"/>
        <w:rPr>
          <w:sz w:val="28"/>
          <w:szCs w:val="28"/>
        </w:rPr>
      </w:pPr>
      <w:r>
        <w:rPr>
          <w:sz w:val="28"/>
          <w:szCs w:val="28"/>
        </w:rPr>
        <w:t>Решение, принятое комиссией,</w:t>
      </w:r>
      <w:r w:rsidRPr="006E7088">
        <w:rPr>
          <w:sz w:val="28"/>
          <w:szCs w:val="28"/>
        </w:rPr>
        <w:t xml:space="preserve"> объявляется аспиранту непосредственно на </w:t>
      </w:r>
      <w:r w:rsidRPr="007B3045">
        <w:rPr>
          <w:sz w:val="28"/>
          <w:szCs w:val="28"/>
        </w:rPr>
        <w:t>заседании и оформляется протоколом</w:t>
      </w:r>
      <w:r>
        <w:rPr>
          <w:sz w:val="28"/>
          <w:szCs w:val="28"/>
        </w:rPr>
        <w:t>.</w:t>
      </w:r>
      <w:r w:rsidRPr="007B3045">
        <w:rPr>
          <w:sz w:val="28"/>
          <w:szCs w:val="28"/>
        </w:rPr>
        <w:t xml:space="preserve"> </w:t>
      </w:r>
      <w:r w:rsidRPr="008F30DC">
        <w:rPr>
          <w:color w:val="FFFF99"/>
          <w:sz w:val="28"/>
          <w:szCs w:val="28"/>
        </w:rPr>
        <w:t>(Приложение 1).</w:t>
      </w:r>
      <w:r w:rsidRPr="007B3045">
        <w:rPr>
          <w:sz w:val="28"/>
          <w:szCs w:val="28"/>
        </w:rPr>
        <w:t xml:space="preserve"> Протоколы заседаний комиссий сшиваются в книги и хранятся в архиве Университета, копия  протокола подшивается в личное дело аспиранта.</w:t>
      </w:r>
    </w:p>
    <w:p w:rsidR="002851A0" w:rsidRPr="007B3045" w:rsidRDefault="002851A0" w:rsidP="007B3045">
      <w:pPr>
        <w:pStyle w:val="ListParagraph"/>
        <w:numPr>
          <w:ilvl w:val="0"/>
          <w:numId w:val="13"/>
        </w:numPr>
        <w:tabs>
          <w:tab w:val="clear" w:pos="1740"/>
          <w:tab w:val="num" w:pos="0"/>
          <w:tab w:val="left" w:pos="1080"/>
          <w:tab w:val="num" w:pos="1260"/>
        </w:tabs>
        <w:ind w:left="0" w:firstLine="720"/>
        <w:rPr>
          <w:sz w:val="28"/>
          <w:szCs w:val="28"/>
        </w:rPr>
      </w:pPr>
      <w:r w:rsidRPr="007B3045">
        <w:rPr>
          <w:sz w:val="28"/>
          <w:szCs w:val="28"/>
        </w:rPr>
        <w:t>Успешное прохождение государственной итоговой аттестации (включающей в себя государственный экзамен и представление научного доклада об основных  результатах подготовленной научно-квалификационной работы (диссертации) является основание для выдачи аспиранту диплома об окончании аспирантуры, а также заключения, в соответствии с пунктом 16 Положения о</w:t>
      </w:r>
      <w:r>
        <w:rPr>
          <w:sz w:val="28"/>
          <w:szCs w:val="28"/>
        </w:rPr>
        <w:t xml:space="preserve"> порядке присуждения</w:t>
      </w:r>
      <w:r w:rsidRPr="007B3045">
        <w:rPr>
          <w:sz w:val="28"/>
          <w:szCs w:val="28"/>
        </w:rPr>
        <w:t xml:space="preserve"> ученых степеней, утвержденного постановлением Правительства РФ от 24.09.2013г. № 842 (с изменениями и дополнениями).</w:t>
      </w:r>
    </w:p>
    <w:p w:rsidR="002851A0" w:rsidRPr="007B3045" w:rsidRDefault="002851A0" w:rsidP="007B3045">
      <w:pPr>
        <w:pStyle w:val="ListParagraph"/>
        <w:tabs>
          <w:tab w:val="left" w:pos="1080"/>
          <w:tab w:val="num" w:pos="1260"/>
        </w:tabs>
        <w:ind w:left="0" w:firstLine="0"/>
        <w:rPr>
          <w:sz w:val="28"/>
          <w:szCs w:val="28"/>
        </w:rPr>
      </w:pPr>
    </w:p>
    <w:p w:rsidR="002851A0" w:rsidRPr="009D767F" w:rsidRDefault="002851A0" w:rsidP="009D767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51A0" w:rsidRPr="00CD7311" w:rsidRDefault="002851A0" w:rsidP="009C2FAA">
      <w:pPr>
        <w:pStyle w:val="Default"/>
        <w:tabs>
          <w:tab w:val="left" w:pos="1134"/>
        </w:tabs>
        <w:jc w:val="right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br w:type="page"/>
        <w:t>Приложение 1</w:t>
      </w:r>
    </w:p>
    <w:tbl>
      <w:tblPr>
        <w:tblW w:w="5199" w:type="pct"/>
        <w:jc w:val="center"/>
        <w:tblLayout w:type="fixed"/>
        <w:tblLook w:val="0000"/>
      </w:tblPr>
      <w:tblGrid>
        <w:gridCol w:w="1824"/>
        <w:gridCol w:w="8507"/>
      </w:tblGrid>
      <w:tr w:rsidR="002851A0" w:rsidRPr="009C2FAA">
        <w:trPr>
          <w:jc w:val="center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1A0" w:rsidRPr="00EC79AD" w:rsidRDefault="002851A0" w:rsidP="00EC79AD">
            <w:pPr>
              <w:spacing w:after="0" w:line="240" w:lineRule="auto"/>
              <w:ind w:firstLine="33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79AD">
              <w:rPr>
                <w:sz w:val="28"/>
                <w:szCs w:val="28"/>
                <w:lang w:eastAsia="ru-RU"/>
              </w:rPr>
              <w:pict>
                <v:shape id="_x0000_i1026" type="#_x0000_t75" style="width:63.75pt;height:63pt">
                  <v:imagedata r:id="rId7" o:title="" gain="86232f"/>
                </v:shape>
              </w:pict>
            </w:r>
          </w:p>
          <w:p w:rsidR="002851A0" w:rsidRPr="00EC79AD" w:rsidRDefault="002851A0" w:rsidP="00EC79AD">
            <w:pPr>
              <w:keepNext/>
              <w:spacing w:after="0" w:line="240" w:lineRule="auto"/>
              <w:ind w:firstLine="539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0" w:name="_Toc455416891"/>
            <w:bookmarkStart w:id="1" w:name="_Toc455416916"/>
            <w:bookmarkStart w:id="2" w:name="_Toc455416938"/>
            <w:bookmarkStart w:id="3" w:name="_Toc455416968"/>
            <w:bookmarkStart w:id="4" w:name="_Toc455417059"/>
            <w:bookmarkStart w:id="5" w:name="_Toc455417088"/>
            <w:bookmarkStart w:id="6" w:name="_Toc455417107"/>
            <w:bookmarkStart w:id="7" w:name="_Toc455417158"/>
            <w:bookmarkStart w:id="8" w:name="_Toc455417217"/>
            <w:bookmarkStart w:id="9" w:name="_Toc455417250"/>
            <w:r>
              <w:rPr>
                <w:noProof/>
                <w:lang w:eastAsia="ru-RU"/>
              </w:rPr>
              <w:pict>
                <v:group id="_x0000_s1029" style="position:absolute;left:0;text-align:left;margin-left:-3.4pt;margin-top:13.8pt;width:490pt;height:2.65pt;z-index:251659264" coordorigin="1589,2190" coordsize="9800,53">
                  <v:line id="_x0000_s1030" style="position:absolute;flip:y" from="1589,2190" to="11385,2190" strokeweight="1.25pt"/>
                  <v:line id="_x0000_s1031" style="position:absolute;flip:y" from="1593,2243" to="11389,2243" strokeweight="1.25pt"/>
                </v:group>
              </w:pic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</w:tc>
        <w:tc>
          <w:tcPr>
            <w:tcW w:w="4117" w:type="pct"/>
            <w:tcBorders>
              <w:top w:val="nil"/>
              <w:left w:val="nil"/>
              <w:bottom w:val="nil"/>
              <w:right w:val="nil"/>
            </w:tcBorders>
          </w:tcPr>
          <w:p w:rsidR="002851A0" w:rsidRPr="00EC79AD" w:rsidRDefault="002851A0" w:rsidP="00EC79AD">
            <w:pPr>
              <w:keepNext/>
              <w:spacing w:after="0" w:line="240" w:lineRule="auto"/>
              <w:ind w:firstLine="53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851A0" w:rsidRPr="00EC79AD" w:rsidRDefault="002851A0" w:rsidP="00EC79AD">
            <w:pPr>
              <w:keepNext/>
              <w:spacing w:after="0" w:line="240" w:lineRule="auto"/>
              <w:ind w:left="-195"/>
              <w:jc w:val="center"/>
              <w:outlineLvl w:val="3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EC79A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МИНИСТЕРСТВО СЕЛЬСКОГО ХОЗЯЙСТВА РОССИЙСКОЙ ФЕДЕРАЦИИ</w:t>
            </w:r>
          </w:p>
          <w:p w:rsidR="002851A0" w:rsidRPr="00EC79AD" w:rsidRDefault="002851A0" w:rsidP="00EC79AD">
            <w:pPr>
              <w:spacing w:after="0" w:line="240" w:lineRule="auto"/>
              <w:ind w:left="-195"/>
              <w:jc w:val="center"/>
              <w:rPr>
                <w:rFonts w:ascii="Times New Roman" w:hAnsi="Times New Roman" w:cs="Times New Roman"/>
                <w:b/>
                <w:bCs/>
                <w:caps/>
                <w:sz w:val="14"/>
                <w:szCs w:val="14"/>
                <w:lang w:eastAsia="ru-RU"/>
              </w:rPr>
            </w:pPr>
            <w:r w:rsidRPr="00EC79AD">
              <w:rPr>
                <w:rFonts w:ascii="Times New Roman" w:hAnsi="Times New Roman" w:cs="Times New Roman"/>
                <w:caps/>
                <w:sz w:val="14"/>
                <w:szCs w:val="14"/>
                <w:lang w:eastAsia="ru-RU"/>
              </w:rPr>
              <w:t>Федеральное государственное Бюджетное образовательное учреждение  высшего образования</w:t>
            </w:r>
          </w:p>
          <w:p w:rsidR="002851A0" w:rsidRPr="00EC79AD" w:rsidRDefault="002851A0" w:rsidP="00EC79AD">
            <w:pPr>
              <w:spacing w:after="0" w:line="240" w:lineRule="auto"/>
              <w:ind w:left="-195"/>
              <w:jc w:val="center"/>
              <w:rPr>
                <w:rFonts w:ascii="Times New Roman" w:hAnsi="Times New Roman" w:cs="Times New Roman"/>
                <w:b/>
                <w:bCs/>
                <w:caps/>
                <w:spacing w:val="-6"/>
                <w:lang w:eastAsia="ru-RU"/>
              </w:rPr>
            </w:pPr>
            <w:r w:rsidRPr="00EC79AD">
              <w:rPr>
                <w:rFonts w:ascii="Times New Roman" w:hAnsi="Times New Roman" w:cs="Times New Roman"/>
                <w:b/>
                <w:bCs/>
                <w:caps/>
                <w:lang w:eastAsia="ru-RU"/>
              </w:rPr>
              <w:t>«</w:t>
            </w:r>
            <w:r w:rsidRPr="00EC79AD">
              <w:rPr>
                <w:rFonts w:ascii="Times New Roman" w:hAnsi="Times New Roman" w:cs="Times New Roman"/>
                <w:b/>
                <w:bCs/>
                <w:caps/>
                <w:spacing w:val="-6"/>
                <w:lang w:eastAsia="ru-RU"/>
              </w:rPr>
              <w:t>российский государственный аграрный университет –</w:t>
            </w:r>
          </w:p>
          <w:p w:rsidR="002851A0" w:rsidRPr="00EC79AD" w:rsidRDefault="002851A0" w:rsidP="00EC79AD">
            <w:pPr>
              <w:spacing w:after="0" w:line="240" w:lineRule="auto"/>
              <w:ind w:left="-195"/>
              <w:jc w:val="center"/>
              <w:rPr>
                <w:rFonts w:ascii="Times New Roman" w:hAnsi="Times New Roman" w:cs="Times New Roman"/>
                <w:b/>
                <w:bCs/>
                <w:caps/>
                <w:spacing w:val="-6"/>
                <w:lang w:eastAsia="ru-RU"/>
              </w:rPr>
            </w:pPr>
            <w:r w:rsidRPr="00EC79AD">
              <w:rPr>
                <w:rFonts w:ascii="Times New Roman" w:hAnsi="Times New Roman" w:cs="Times New Roman"/>
                <w:b/>
                <w:bCs/>
                <w:caps/>
                <w:spacing w:val="-6"/>
                <w:lang w:eastAsia="ru-RU"/>
              </w:rPr>
              <w:t xml:space="preserve">МСха </w:t>
            </w:r>
            <w:r w:rsidRPr="00EC79AD">
              <w:rPr>
                <w:rFonts w:ascii="Times New Roman" w:hAnsi="Times New Roman" w:cs="Times New Roman"/>
                <w:b/>
                <w:bCs/>
                <w:spacing w:val="-6"/>
                <w:lang w:eastAsia="ru-RU"/>
              </w:rPr>
              <w:t>имени</w:t>
            </w:r>
            <w:r w:rsidRPr="00EC79AD">
              <w:rPr>
                <w:rFonts w:ascii="Times New Roman" w:hAnsi="Times New Roman" w:cs="Times New Roman"/>
                <w:b/>
                <w:bCs/>
                <w:caps/>
                <w:spacing w:val="-6"/>
                <w:lang w:eastAsia="ru-RU"/>
              </w:rPr>
              <w:t xml:space="preserve"> К.А. Тимирязева»</w:t>
            </w:r>
            <w:r w:rsidRPr="00EC79AD">
              <w:rPr>
                <w:rFonts w:ascii="Times New Roman" w:hAnsi="Times New Roman" w:cs="Times New Roman"/>
                <w:caps/>
                <w:sz w:val="20"/>
                <w:szCs w:val="20"/>
                <w:lang w:eastAsia="ru-RU"/>
              </w:rPr>
              <w:br/>
            </w:r>
            <w:r w:rsidRPr="00EC79AD">
              <w:rPr>
                <w:rFonts w:ascii="Times New Roman" w:hAnsi="Times New Roman" w:cs="Times New Roman"/>
                <w:b/>
                <w:bCs/>
                <w:caps/>
                <w:lang w:eastAsia="ru-RU"/>
              </w:rPr>
              <w:t xml:space="preserve"> (ФГБОУ ВО ргау - МСХА </w:t>
            </w:r>
            <w:r w:rsidRPr="00EC79AD">
              <w:rPr>
                <w:rFonts w:ascii="Times New Roman" w:hAnsi="Times New Roman" w:cs="Times New Roman"/>
                <w:b/>
                <w:bCs/>
                <w:lang w:eastAsia="ru-RU"/>
              </w:rPr>
              <w:t>имени К.А. Тимирязева</w:t>
            </w:r>
            <w:r w:rsidRPr="00EC79AD">
              <w:rPr>
                <w:rFonts w:ascii="Times New Roman" w:hAnsi="Times New Roman" w:cs="Times New Roman"/>
                <w:b/>
                <w:bCs/>
                <w:caps/>
                <w:lang w:eastAsia="ru-RU"/>
              </w:rPr>
              <w:t>)</w:t>
            </w:r>
          </w:p>
          <w:p w:rsidR="002851A0" w:rsidRPr="00EC79AD" w:rsidRDefault="002851A0" w:rsidP="00EC79AD">
            <w:pPr>
              <w:spacing w:after="0" w:line="240" w:lineRule="auto"/>
              <w:ind w:firstLine="539"/>
              <w:rPr>
                <w:rFonts w:ascii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</w:tbl>
    <w:p w:rsidR="002851A0" w:rsidRPr="009C2FAA" w:rsidRDefault="002851A0" w:rsidP="009C2FAA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2851A0" w:rsidRPr="009C2FAA" w:rsidRDefault="002851A0" w:rsidP="009C2FAA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2851A0" w:rsidRPr="009C2FAA" w:rsidRDefault="002851A0" w:rsidP="009C2F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C2FAA">
        <w:rPr>
          <w:rFonts w:ascii="Times New Roman" w:hAnsi="Times New Roman" w:cs="Times New Roman"/>
          <w:sz w:val="28"/>
          <w:szCs w:val="28"/>
          <w:lang w:eastAsia="ru-RU"/>
        </w:rPr>
        <w:t xml:space="preserve">Факультет </w:t>
      </w:r>
      <w:r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/ Институт ________________________________</w:t>
      </w:r>
    </w:p>
    <w:p w:rsidR="002851A0" w:rsidRPr="009C2FAA" w:rsidRDefault="002851A0" w:rsidP="009C2F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C2FAA">
        <w:rPr>
          <w:rFonts w:ascii="Times New Roman" w:hAnsi="Times New Roman" w:cs="Times New Roman"/>
          <w:sz w:val="28"/>
          <w:szCs w:val="28"/>
          <w:lang w:eastAsia="ru-RU"/>
        </w:rPr>
        <w:t xml:space="preserve">Кафедра </w:t>
      </w:r>
      <w:r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___________________________________________</w:t>
      </w:r>
    </w:p>
    <w:p w:rsidR="002851A0" w:rsidRPr="009C2FAA" w:rsidRDefault="002851A0" w:rsidP="009C2FAA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2851A0" w:rsidRPr="009C2FAA" w:rsidRDefault="002851A0" w:rsidP="009C2FA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9C2FAA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НАУЧНЫЙ ДОКЛАД </w:t>
      </w:r>
    </w:p>
    <w:p w:rsidR="002851A0" w:rsidRPr="009C2FAA" w:rsidRDefault="002851A0" w:rsidP="009C2FA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9C2FAA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ОБ ОСНОВНЫХ РЕЗУЛЬТАТАХ </w:t>
      </w:r>
    </w:p>
    <w:p w:rsidR="002851A0" w:rsidRPr="009C2FAA" w:rsidRDefault="002851A0" w:rsidP="009C2FA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9C2FAA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НАУЧНО - КВАЛИФИКАЦИОННОЙ РАБОТЫ</w:t>
      </w:r>
    </w:p>
    <w:p w:rsidR="002851A0" w:rsidRPr="009C2FAA" w:rsidRDefault="002851A0" w:rsidP="009C2FA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C2FAA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(диссертации</w:t>
      </w:r>
      <w:r w:rsidRPr="009C2F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2851A0" w:rsidRPr="009C2FAA" w:rsidRDefault="002851A0" w:rsidP="009C2F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C2F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«___________________________________________________________________</w:t>
      </w:r>
    </w:p>
    <w:p w:rsidR="002851A0" w:rsidRPr="009C2FAA" w:rsidRDefault="002851A0" w:rsidP="009C2F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C2F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___________________________________________________________________»</w:t>
      </w:r>
    </w:p>
    <w:p w:rsidR="002851A0" w:rsidRPr="009C2FAA" w:rsidRDefault="002851A0" w:rsidP="009C2F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9C2FAA">
        <w:rPr>
          <w:rFonts w:ascii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название НКР (диссертации)</w:t>
      </w:r>
    </w:p>
    <w:p w:rsidR="002851A0" w:rsidRPr="009C2FAA" w:rsidRDefault="002851A0" w:rsidP="009C2F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51A0" w:rsidRPr="009C2FAA" w:rsidRDefault="002851A0" w:rsidP="009C2F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51A0" w:rsidRDefault="002851A0" w:rsidP="009C2F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C2F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Направление подготовки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</w:t>
      </w:r>
    </w:p>
    <w:p w:rsidR="002851A0" w:rsidRPr="009C2FAA" w:rsidRDefault="002851A0" w:rsidP="009C2F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            </w:t>
      </w:r>
      <w:r w:rsidRPr="009C2FAA">
        <w:rPr>
          <w:rFonts w:ascii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(код и название)</w:t>
      </w:r>
    </w:p>
    <w:p w:rsidR="002851A0" w:rsidRPr="009C2FAA" w:rsidRDefault="002851A0" w:rsidP="009C2F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C2FAA">
        <w:rPr>
          <w:rFonts w:ascii="Times New Roman" w:hAnsi="Times New Roman" w:cs="Times New Roman"/>
          <w:sz w:val="28"/>
          <w:szCs w:val="28"/>
          <w:lang w:eastAsia="ru-RU"/>
        </w:rPr>
        <w:t xml:space="preserve">Направленность программы: </w:t>
      </w:r>
      <w:r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_________________________________</w:t>
      </w:r>
    </w:p>
    <w:p w:rsidR="002851A0" w:rsidRPr="009C2FAA" w:rsidRDefault="002851A0" w:rsidP="009C2F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            </w:t>
      </w:r>
      <w:r w:rsidRPr="009C2FAA">
        <w:rPr>
          <w:rFonts w:ascii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(название)</w:t>
      </w:r>
    </w:p>
    <w:p w:rsidR="002851A0" w:rsidRPr="009C2FAA" w:rsidRDefault="002851A0" w:rsidP="009C2FA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51A0" w:rsidRPr="009C2FAA" w:rsidRDefault="002851A0" w:rsidP="009C2FA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51A0" w:rsidRPr="009C2FAA" w:rsidRDefault="002851A0" w:rsidP="009C2FA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51A0" w:rsidRPr="009C2FAA" w:rsidRDefault="002851A0" w:rsidP="009C2FA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C2FAA">
        <w:rPr>
          <w:rFonts w:ascii="Times New Roman" w:hAnsi="Times New Roman" w:cs="Times New Roman"/>
          <w:sz w:val="28"/>
          <w:szCs w:val="28"/>
          <w:lang w:eastAsia="ru-RU"/>
        </w:rPr>
        <w:t>Заведующий кафедрой                                    ________________   _____________</w:t>
      </w:r>
    </w:p>
    <w:p w:rsidR="002851A0" w:rsidRPr="009C2FAA" w:rsidRDefault="002851A0" w:rsidP="009C2FAA">
      <w:pPr>
        <w:spacing w:after="0" w:line="240" w:lineRule="auto"/>
        <w:rPr>
          <w:rFonts w:ascii="Times New Roman" w:hAnsi="Times New Roman" w:cs="Times New Roman"/>
          <w:vertAlign w:val="superscript"/>
          <w:lang w:eastAsia="ru-RU"/>
        </w:rPr>
      </w:pPr>
      <w:r w:rsidRPr="009C2FA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2FA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2FA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2FA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2FA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2FA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2FA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2FA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2FA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2FA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2FA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2FA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2FAA">
        <w:rPr>
          <w:rFonts w:ascii="Times New Roman" w:hAnsi="Times New Roman" w:cs="Times New Roman"/>
          <w:vertAlign w:val="superscript"/>
          <w:lang w:eastAsia="ru-RU"/>
        </w:rPr>
        <w:t>ФИО</w:t>
      </w:r>
    </w:p>
    <w:p w:rsidR="002851A0" w:rsidRPr="009C2FAA" w:rsidRDefault="002851A0" w:rsidP="009C2FA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C2FAA">
        <w:rPr>
          <w:rFonts w:ascii="Times New Roman" w:hAnsi="Times New Roman" w:cs="Times New Roman"/>
          <w:sz w:val="28"/>
          <w:szCs w:val="28"/>
          <w:lang w:eastAsia="ru-RU"/>
        </w:rPr>
        <w:t>Допу</w:t>
      </w:r>
      <w:r>
        <w:rPr>
          <w:rFonts w:ascii="Times New Roman" w:hAnsi="Times New Roman" w:cs="Times New Roman"/>
          <w:sz w:val="28"/>
          <w:szCs w:val="28"/>
          <w:lang w:eastAsia="ru-RU"/>
        </w:rPr>
        <w:t>щен(а)</w:t>
      </w:r>
      <w:r w:rsidRPr="009C2FAA">
        <w:rPr>
          <w:rFonts w:ascii="Times New Roman" w:hAnsi="Times New Roman" w:cs="Times New Roman"/>
          <w:sz w:val="28"/>
          <w:szCs w:val="28"/>
          <w:lang w:eastAsia="ru-RU"/>
        </w:rPr>
        <w:t xml:space="preserve"> к представлению научного доклада  «___»___________  20</w:t>
      </w:r>
      <w:r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Pr="009C2FAA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:rsidR="002851A0" w:rsidRPr="009C2FAA" w:rsidRDefault="002851A0" w:rsidP="009C2FAA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2851A0" w:rsidRPr="009C2FAA" w:rsidRDefault="002851A0" w:rsidP="009C2FAA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9C2FAA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Pr="009C2FA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2FAA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_______________  _______________                  </w:t>
      </w:r>
      <w:r w:rsidRPr="009C2FA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2FA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2FAA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    </w:t>
      </w:r>
      <w:r w:rsidRPr="009C2FAA">
        <w:rPr>
          <w:rFonts w:ascii="Times New Roman" w:hAnsi="Times New Roman" w:cs="Times New Roman"/>
          <w:vertAlign w:val="superscript"/>
          <w:lang w:eastAsia="ru-RU"/>
        </w:rPr>
        <w:t>ФИО</w:t>
      </w:r>
    </w:p>
    <w:p w:rsidR="002851A0" w:rsidRPr="009C2FAA" w:rsidRDefault="002851A0" w:rsidP="009C2FAA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9C2FAA">
        <w:rPr>
          <w:rFonts w:ascii="Times New Roman" w:hAnsi="Times New Roman" w:cs="Times New Roman"/>
          <w:sz w:val="28"/>
          <w:szCs w:val="28"/>
          <w:lang w:eastAsia="ru-RU"/>
        </w:rPr>
        <w:t xml:space="preserve">Аспирант </w:t>
      </w:r>
      <w:r w:rsidRPr="009C2FA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2FA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2FA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2FA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2FA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2FAA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_______________  _______________                  </w:t>
      </w:r>
      <w:r w:rsidRPr="009C2FA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2FA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2FAA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   </w:t>
      </w:r>
      <w:r w:rsidRPr="009C2FAA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9C2FAA">
        <w:rPr>
          <w:rFonts w:ascii="Times New Roman" w:hAnsi="Times New Roman" w:cs="Times New Roman"/>
          <w:vertAlign w:val="superscript"/>
          <w:lang w:eastAsia="ru-RU"/>
        </w:rPr>
        <w:t>ФИО</w:t>
      </w:r>
    </w:p>
    <w:p w:rsidR="002851A0" w:rsidRPr="009C2FAA" w:rsidRDefault="002851A0" w:rsidP="009C2FAA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9C2FAA">
        <w:rPr>
          <w:rFonts w:ascii="Times New Roman" w:hAnsi="Times New Roman" w:cs="Times New Roman"/>
          <w:sz w:val="28"/>
          <w:szCs w:val="28"/>
          <w:lang w:eastAsia="ru-RU"/>
        </w:rPr>
        <w:t>Рецензент</w:t>
      </w:r>
      <w:r w:rsidRPr="009C2FA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2FA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2FA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2FA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2FA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2FAA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_______________  _______________                  </w:t>
      </w:r>
      <w:r w:rsidRPr="009C2FA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2FA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2FAA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    </w:t>
      </w:r>
      <w:r w:rsidRPr="009C2FAA">
        <w:rPr>
          <w:rFonts w:ascii="Times New Roman" w:hAnsi="Times New Roman" w:cs="Times New Roman"/>
          <w:vertAlign w:val="superscript"/>
          <w:lang w:eastAsia="ru-RU"/>
        </w:rPr>
        <w:t>ФИО</w:t>
      </w:r>
    </w:p>
    <w:p w:rsidR="002851A0" w:rsidRPr="009C2FAA" w:rsidRDefault="002851A0" w:rsidP="009C2FAA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9C2FAA">
        <w:rPr>
          <w:rFonts w:ascii="Times New Roman" w:hAnsi="Times New Roman" w:cs="Times New Roman"/>
          <w:sz w:val="28"/>
          <w:szCs w:val="28"/>
          <w:lang w:eastAsia="ru-RU"/>
        </w:rPr>
        <w:t>Рецензент</w:t>
      </w:r>
      <w:r w:rsidRPr="009C2FA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2FA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2FA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2FA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2FA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2FAA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_______________  _______________                  </w:t>
      </w:r>
      <w:r w:rsidRPr="009C2FA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2FA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2FAA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C2FAA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9C2FAA">
        <w:rPr>
          <w:rFonts w:ascii="Times New Roman" w:hAnsi="Times New Roman" w:cs="Times New Roman"/>
          <w:vertAlign w:val="superscript"/>
          <w:lang w:eastAsia="ru-RU"/>
        </w:rPr>
        <w:t>ФИО</w:t>
      </w:r>
    </w:p>
    <w:p w:rsidR="002851A0" w:rsidRPr="009C2FAA" w:rsidRDefault="002851A0" w:rsidP="009C2FA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51A0" w:rsidRPr="009C2FAA" w:rsidRDefault="002851A0" w:rsidP="009C2FA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C2FAA">
        <w:rPr>
          <w:rFonts w:ascii="Times New Roman" w:hAnsi="Times New Roman" w:cs="Times New Roman"/>
          <w:sz w:val="28"/>
          <w:szCs w:val="28"/>
          <w:lang w:eastAsia="ru-RU"/>
        </w:rPr>
        <w:t>Научный доклад представлен «__» ________ 20</w:t>
      </w:r>
      <w:r>
        <w:rPr>
          <w:rFonts w:ascii="Times New Roman" w:hAnsi="Times New Roman" w:cs="Times New Roman"/>
          <w:sz w:val="28"/>
          <w:szCs w:val="28"/>
          <w:lang w:eastAsia="ru-RU"/>
        </w:rPr>
        <w:t>__</w:t>
      </w:r>
      <w:r w:rsidRPr="009C2FAA">
        <w:rPr>
          <w:rFonts w:ascii="Times New Roman" w:hAnsi="Times New Roman" w:cs="Times New Roman"/>
          <w:sz w:val="28"/>
          <w:szCs w:val="28"/>
          <w:lang w:eastAsia="ru-RU"/>
        </w:rPr>
        <w:t xml:space="preserve"> г.  с оценкой «__________»</w:t>
      </w:r>
      <w:r w:rsidRPr="009C2FA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2FA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2FA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2FA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2FAA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2851A0" w:rsidRPr="009C2FAA" w:rsidRDefault="002851A0" w:rsidP="009C2F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51A0" w:rsidRDefault="002851A0" w:rsidP="009C2F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51A0" w:rsidRPr="009C2FAA" w:rsidRDefault="002851A0" w:rsidP="009C2F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C2FAA">
        <w:rPr>
          <w:rFonts w:ascii="Times New Roman" w:hAnsi="Times New Roman" w:cs="Times New Roman"/>
          <w:sz w:val="28"/>
          <w:szCs w:val="28"/>
          <w:lang w:eastAsia="ru-RU"/>
        </w:rPr>
        <w:t>Москва, 20</w:t>
      </w:r>
      <w:r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Pr="009C2FAA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:rsidR="002851A0" w:rsidRPr="00CD7311" w:rsidRDefault="002851A0" w:rsidP="00953D74">
      <w:pPr>
        <w:pStyle w:val="Default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311">
        <w:rPr>
          <w:rFonts w:ascii="Times New Roman" w:hAnsi="Times New Roman" w:cs="Times New Roman"/>
          <w:sz w:val="29"/>
          <w:szCs w:val="29"/>
        </w:rPr>
        <w:br w:type="page"/>
        <w:t xml:space="preserve">Лист согласования к </w:t>
      </w:r>
      <w:r w:rsidRPr="00CD7311">
        <w:rPr>
          <w:rFonts w:ascii="Times New Roman" w:hAnsi="Times New Roman" w:cs="Times New Roman"/>
          <w:b/>
          <w:bCs/>
          <w:sz w:val="28"/>
          <w:szCs w:val="28"/>
        </w:rPr>
        <w:t>ПОЛОЖЕНИЮ</w:t>
      </w:r>
    </w:p>
    <w:p w:rsidR="002851A0" w:rsidRPr="00CD7311" w:rsidRDefault="002851A0" w:rsidP="00953D74">
      <w:pPr>
        <w:pStyle w:val="Default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311">
        <w:rPr>
          <w:rFonts w:ascii="Times New Roman" w:hAnsi="Times New Roman" w:cs="Times New Roman"/>
          <w:b/>
          <w:bCs/>
          <w:sz w:val="28"/>
          <w:szCs w:val="28"/>
        </w:rPr>
        <w:t xml:space="preserve">о научном докладе об основных результатах подготовленной </w:t>
      </w:r>
    </w:p>
    <w:p w:rsidR="002851A0" w:rsidRPr="00CD7311" w:rsidRDefault="002851A0" w:rsidP="00953D74">
      <w:pPr>
        <w:pStyle w:val="Default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311">
        <w:rPr>
          <w:rFonts w:ascii="Times New Roman" w:hAnsi="Times New Roman" w:cs="Times New Roman"/>
          <w:b/>
          <w:bCs/>
          <w:sz w:val="28"/>
          <w:szCs w:val="28"/>
        </w:rPr>
        <w:t xml:space="preserve">научно-квалификационной работы (диссертации) </w:t>
      </w:r>
    </w:p>
    <w:p w:rsidR="002851A0" w:rsidRPr="00CD7311" w:rsidRDefault="002851A0" w:rsidP="00953D74">
      <w:pPr>
        <w:pStyle w:val="Default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311">
        <w:rPr>
          <w:rFonts w:ascii="Times New Roman" w:hAnsi="Times New Roman" w:cs="Times New Roman"/>
          <w:b/>
          <w:bCs/>
          <w:sz w:val="28"/>
          <w:szCs w:val="28"/>
        </w:rPr>
        <w:t>в ФГБОУ ВО РГАУ – МСХА имени К.А. Тимирязева</w:t>
      </w:r>
    </w:p>
    <w:p w:rsidR="002851A0" w:rsidRDefault="002851A0" w:rsidP="00953D74">
      <w:pPr>
        <w:tabs>
          <w:tab w:val="left" w:pos="8874"/>
        </w:tabs>
        <w:spacing w:before="4" w:line="240" w:lineRule="auto"/>
        <w:ind w:right="231"/>
        <w:jc w:val="both"/>
        <w:rPr>
          <w:rFonts w:ascii="Times New Roman" w:hAnsi="Times New Roman" w:cs="Times New Roman"/>
          <w:sz w:val="29"/>
          <w:szCs w:val="29"/>
        </w:rPr>
      </w:pPr>
    </w:p>
    <w:p w:rsidR="002851A0" w:rsidRDefault="002851A0" w:rsidP="00953D74">
      <w:pPr>
        <w:tabs>
          <w:tab w:val="left" w:pos="8874"/>
        </w:tabs>
        <w:spacing w:before="4" w:line="240" w:lineRule="auto"/>
        <w:ind w:right="231"/>
        <w:jc w:val="both"/>
        <w:rPr>
          <w:rFonts w:ascii="Times New Roman" w:hAnsi="Times New Roman" w:cs="Times New Roman"/>
          <w:sz w:val="29"/>
          <w:szCs w:val="29"/>
        </w:rPr>
      </w:pPr>
    </w:p>
    <w:tbl>
      <w:tblPr>
        <w:tblW w:w="10004" w:type="dxa"/>
        <w:tblInd w:w="-106" w:type="dxa"/>
        <w:tblLook w:val="01E0"/>
      </w:tblPr>
      <w:tblGrid>
        <w:gridCol w:w="5529"/>
        <w:gridCol w:w="1843"/>
        <w:gridCol w:w="2632"/>
      </w:tblGrid>
      <w:tr w:rsidR="002851A0" w:rsidRPr="00953D74">
        <w:trPr>
          <w:trHeight w:val="727"/>
        </w:trPr>
        <w:tc>
          <w:tcPr>
            <w:tcW w:w="5529" w:type="dxa"/>
            <w:vAlign w:val="bottom"/>
          </w:tcPr>
          <w:p w:rsidR="002851A0" w:rsidRPr="00953D74" w:rsidRDefault="002851A0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D74">
              <w:rPr>
                <w:rFonts w:ascii="Times New Roman" w:hAnsi="Times New Roman" w:cs="Times New Roman"/>
                <w:sz w:val="28"/>
                <w:szCs w:val="28"/>
              </w:rPr>
              <w:t xml:space="preserve">И.о. проректора по учебно-методической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953D74">
              <w:rPr>
                <w:rFonts w:ascii="Times New Roman" w:hAnsi="Times New Roman" w:cs="Times New Roman"/>
                <w:sz w:val="28"/>
                <w:szCs w:val="28"/>
              </w:rPr>
              <w:t>и воспитательной работе</w:t>
            </w:r>
          </w:p>
        </w:tc>
        <w:tc>
          <w:tcPr>
            <w:tcW w:w="1843" w:type="dxa"/>
            <w:vAlign w:val="bottom"/>
          </w:tcPr>
          <w:p w:rsidR="002851A0" w:rsidRPr="00953D74" w:rsidRDefault="002851A0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  <w:vAlign w:val="bottom"/>
          </w:tcPr>
          <w:p w:rsidR="002851A0" w:rsidRPr="00953D74" w:rsidRDefault="002851A0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53D74">
              <w:rPr>
                <w:rFonts w:ascii="Times New Roman" w:hAnsi="Times New Roman" w:cs="Times New Roman"/>
                <w:sz w:val="28"/>
                <w:szCs w:val="28"/>
              </w:rPr>
              <w:t>.В. Золотарев</w:t>
            </w:r>
          </w:p>
        </w:tc>
      </w:tr>
      <w:tr w:rsidR="002851A0" w:rsidRPr="00953D74">
        <w:trPr>
          <w:trHeight w:val="727"/>
        </w:trPr>
        <w:tc>
          <w:tcPr>
            <w:tcW w:w="5529" w:type="dxa"/>
            <w:vAlign w:val="bottom"/>
          </w:tcPr>
          <w:p w:rsidR="002851A0" w:rsidRPr="00953D74" w:rsidRDefault="002851A0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лицензирования и аккредитации</w:t>
            </w:r>
          </w:p>
        </w:tc>
        <w:tc>
          <w:tcPr>
            <w:tcW w:w="1843" w:type="dxa"/>
            <w:vAlign w:val="bottom"/>
          </w:tcPr>
          <w:p w:rsidR="002851A0" w:rsidRPr="00953D74" w:rsidRDefault="002851A0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  <w:vAlign w:val="bottom"/>
          </w:tcPr>
          <w:p w:rsidR="002851A0" w:rsidRPr="00953D74" w:rsidRDefault="002851A0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Е.Д. Абрашкина</w:t>
            </w:r>
          </w:p>
        </w:tc>
      </w:tr>
      <w:tr w:rsidR="002851A0" w:rsidRPr="00953D74">
        <w:trPr>
          <w:trHeight w:val="727"/>
        </w:trPr>
        <w:tc>
          <w:tcPr>
            <w:tcW w:w="5529" w:type="dxa"/>
            <w:vAlign w:val="bottom"/>
          </w:tcPr>
          <w:p w:rsidR="002851A0" w:rsidRPr="00953D74" w:rsidRDefault="002851A0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D7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Правового управления</w:t>
            </w:r>
          </w:p>
        </w:tc>
        <w:tc>
          <w:tcPr>
            <w:tcW w:w="1843" w:type="dxa"/>
            <w:vAlign w:val="bottom"/>
          </w:tcPr>
          <w:p w:rsidR="002851A0" w:rsidRPr="00953D74" w:rsidRDefault="002851A0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  <w:vAlign w:val="bottom"/>
          </w:tcPr>
          <w:p w:rsidR="002851A0" w:rsidRPr="00953D74" w:rsidRDefault="002851A0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D74">
              <w:rPr>
                <w:rFonts w:ascii="Times New Roman" w:hAnsi="Times New Roman" w:cs="Times New Roman"/>
                <w:sz w:val="28"/>
                <w:szCs w:val="28"/>
              </w:rPr>
              <w:t>И.О. Степанель</w:t>
            </w:r>
          </w:p>
        </w:tc>
      </w:tr>
      <w:tr w:rsidR="002851A0" w:rsidRPr="00953D74">
        <w:trPr>
          <w:trHeight w:val="1829"/>
        </w:trPr>
        <w:tc>
          <w:tcPr>
            <w:tcW w:w="5529" w:type="dxa"/>
            <w:vAlign w:val="bottom"/>
          </w:tcPr>
          <w:p w:rsidR="002851A0" w:rsidRPr="00953D74" w:rsidRDefault="002851A0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Разработал</w:t>
            </w:r>
            <w:r w:rsidRPr="00953D7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2851A0" w:rsidRPr="00953D74" w:rsidRDefault="002851A0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D74">
              <w:rPr>
                <w:rFonts w:ascii="Times New Roman" w:hAnsi="Times New Roman" w:cs="Times New Roman"/>
                <w:sz w:val="28"/>
                <w:szCs w:val="28"/>
              </w:rPr>
              <w:t>И.о. начальника Управления подготовки кадров высшей квалификации</w:t>
            </w:r>
          </w:p>
        </w:tc>
        <w:tc>
          <w:tcPr>
            <w:tcW w:w="1843" w:type="dxa"/>
            <w:vAlign w:val="bottom"/>
          </w:tcPr>
          <w:p w:rsidR="002851A0" w:rsidRPr="00953D74" w:rsidRDefault="002851A0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  <w:vAlign w:val="bottom"/>
          </w:tcPr>
          <w:p w:rsidR="002851A0" w:rsidRPr="00953D74" w:rsidRDefault="002851A0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1A0" w:rsidRPr="00953D74" w:rsidRDefault="002851A0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1A0" w:rsidRPr="00953D74" w:rsidRDefault="002851A0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D74">
              <w:rPr>
                <w:rFonts w:ascii="Times New Roman" w:hAnsi="Times New Roman" w:cs="Times New Roman"/>
                <w:sz w:val="28"/>
                <w:szCs w:val="28"/>
              </w:rPr>
              <w:t>С.А. Дикарева</w:t>
            </w:r>
          </w:p>
        </w:tc>
      </w:tr>
    </w:tbl>
    <w:p w:rsidR="002851A0" w:rsidRDefault="002851A0" w:rsidP="00953D74">
      <w:pPr>
        <w:tabs>
          <w:tab w:val="left" w:pos="8874"/>
        </w:tabs>
        <w:spacing w:before="4" w:line="240" w:lineRule="auto"/>
        <w:ind w:right="231"/>
        <w:jc w:val="both"/>
        <w:rPr>
          <w:rFonts w:ascii="Times New Roman" w:hAnsi="Times New Roman" w:cs="Times New Roman"/>
          <w:sz w:val="29"/>
          <w:szCs w:val="29"/>
        </w:rPr>
      </w:pPr>
    </w:p>
    <w:p w:rsidR="002851A0" w:rsidRDefault="002851A0" w:rsidP="00953D74">
      <w:pPr>
        <w:tabs>
          <w:tab w:val="left" w:pos="8874"/>
        </w:tabs>
        <w:spacing w:before="4" w:line="240" w:lineRule="auto"/>
        <w:ind w:right="231"/>
        <w:jc w:val="both"/>
        <w:rPr>
          <w:rFonts w:ascii="Times New Roman" w:hAnsi="Times New Roman" w:cs="Times New Roman"/>
          <w:sz w:val="29"/>
          <w:szCs w:val="29"/>
        </w:rPr>
      </w:pPr>
    </w:p>
    <w:p w:rsidR="002851A0" w:rsidRPr="006E7088" w:rsidRDefault="002851A0" w:rsidP="006E7088">
      <w:pPr>
        <w:tabs>
          <w:tab w:val="left" w:pos="8874"/>
        </w:tabs>
        <w:spacing w:before="4" w:line="240" w:lineRule="auto"/>
        <w:ind w:left="220" w:right="231" w:firstLine="708"/>
        <w:jc w:val="both"/>
        <w:rPr>
          <w:rFonts w:ascii="Times New Roman" w:hAnsi="Times New Roman" w:cs="Times New Roman"/>
          <w:sz w:val="29"/>
          <w:szCs w:val="29"/>
        </w:rPr>
      </w:pPr>
    </w:p>
    <w:sectPr w:rsidR="002851A0" w:rsidRPr="006E7088" w:rsidSect="00953D74">
      <w:footerReference w:type="default" r:id="rId8"/>
      <w:pgSz w:w="11906" w:h="16838"/>
      <w:pgMar w:top="1134" w:right="746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1A0" w:rsidRDefault="002851A0" w:rsidP="00DD41C7">
      <w:pPr>
        <w:spacing w:after="0" w:line="240" w:lineRule="auto"/>
      </w:pPr>
      <w:r>
        <w:separator/>
      </w:r>
    </w:p>
  </w:endnote>
  <w:endnote w:type="continuationSeparator" w:id="1">
    <w:p w:rsidR="002851A0" w:rsidRDefault="002851A0" w:rsidP="00DD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1A0" w:rsidRDefault="002851A0" w:rsidP="00C34F76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2851A0" w:rsidRDefault="002851A0" w:rsidP="00953D7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1A0" w:rsidRDefault="002851A0" w:rsidP="00DD41C7">
      <w:pPr>
        <w:spacing w:after="0" w:line="240" w:lineRule="auto"/>
      </w:pPr>
      <w:r>
        <w:separator/>
      </w:r>
    </w:p>
  </w:footnote>
  <w:footnote w:type="continuationSeparator" w:id="1">
    <w:p w:rsidR="002851A0" w:rsidRDefault="002851A0" w:rsidP="00DD4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76CD"/>
    <w:multiLevelType w:val="hybridMultilevel"/>
    <w:tmpl w:val="B9462474"/>
    <w:lvl w:ilvl="0" w:tplc="62DC038A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0CE14D77"/>
    <w:multiLevelType w:val="hybridMultilevel"/>
    <w:tmpl w:val="1DDC0426"/>
    <w:lvl w:ilvl="0" w:tplc="84C02CB4">
      <w:start w:val="7"/>
      <w:numFmt w:val="decimal"/>
      <w:lvlText w:val="%1."/>
      <w:lvlJc w:val="left"/>
      <w:pPr>
        <w:ind w:left="220" w:hanging="538"/>
      </w:pPr>
      <w:rPr>
        <w:rFonts w:hint="default"/>
        <w:w w:val="97"/>
      </w:rPr>
    </w:lvl>
    <w:lvl w:ilvl="1" w:tplc="7778C064">
      <w:numFmt w:val="bullet"/>
      <w:lvlText w:val="•"/>
      <w:lvlJc w:val="left"/>
      <w:pPr>
        <w:ind w:left="4400" w:hanging="538"/>
      </w:pPr>
      <w:rPr>
        <w:rFonts w:hint="default"/>
      </w:rPr>
    </w:lvl>
    <w:lvl w:ilvl="2" w:tplc="4306BD14">
      <w:numFmt w:val="bullet"/>
      <w:lvlText w:val="•"/>
      <w:lvlJc w:val="left"/>
      <w:pPr>
        <w:ind w:left="5071" w:hanging="538"/>
      </w:pPr>
      <w:rPr>
        <w:rFonts w:hint="default"/>
      </w:rPr>
    </w:lvl>
    <w:lvl w:ilvl="3" w:tplc="28048D96">
      <w:numFmt w:val="bullet"/>
      <w:lvlText w:val="•"/>
      <w:lvlJc w:val="left"/>
      <w:pPr>
        <w:ind w:left="5742" w:hanging="538"/>
      </w:pPr>
      <w:rPr>
        <w:rFonts w:hint="default"/>
      </w:rPr>
    </w:lvl>
    <w:lvl w:ilvl="4" w:tplc="14E63716">
      <w:numFmt w:val="bullet"/>
      <w:lvlText w:val="•"/>
      <w:lvlJc w:val="left"/>
      <w:pPr>
        <w:ind w:left="6413" w:hanging="538"/>
      </w:pPr>
      <w:rPr>
        <w:rFonts w:hint="default"/>
      </w:rPr>
    </w:lvl>
    <w:lvl w:ilvl="5" w:tplc="B56460D2">
      <w:numFmt w:val="bullet"/>
      <w:lvlText w:val="•"/>
      <w:lvlJc w:val="left"/>
      <w:pPr>
        <w:ind w:left="7084" w:hanging="538"/>
      </w:pPr>
      <w:rPr>
        <w:rFonts w:hint="default"/>
      </w:rPr>
    </w:lvl>
    <w:lvl w:ilvl="6" w:tplc="EEA4CA9E">
      <w:numFmt w:val="bullet"/>
      <w:lvlText w:val="•"/>
      <w:lvlJc w:val="left"/>
      <w:pPr>
        <w:ind w:left="7755" w:hanging="538"/>
      </w:pPr>
      <w:rPr>
        <w:rFonts w:hint="default"/>
      </w:rPr>
    </w:lvl>
    <w:lvl w:ilvl="7" w:tplc="C03EA09C">
      <w:numFmt w:val="bullet"/>
      <w:lvlText w:val="•"/>
      <w:lvlJc w:val="left"/>
      <w:pPr>
        <w:ind w:left="8426" w:hanging="538"/>
      </w:pPr>
      <w:rPr>
        <w:rFonts w:hint="default"/>
      </w:rPr>
    </w:lvl>
    <w:lvl w:ilvl="8" w:tplc="1DAA5350">
      <w:numFmt w:val="bullet"/>
      <w:lvlText w:val="•"/>
      <w:lvlJc w:val="left"/>
      <w:pPr>
        <w:ind w:left="9097" w:hanging="538"/>
      </w:pPr>
      <w:rPr>
        <w:rFonts w:hint="default"/>
      </w:rPr>
    </w:lvl>
  </w:abstractNum>
  <w:abstractNum w:abstractNumId="2">
    <w:nsid w:val="227B0A99"/>
    <w:multiLevelType w:val="multilevel"/>
    <w:tmpl w:val="EAB00EBC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8253169"/>
    <w:multiLevelType w:val="hybridMultilevel"/>
    <w:tmpl w:val="9380445E"/>
    <w:lvl w:ilvl="0" w:tplc="36C2F77C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51297A"/>
    <w:multiLevelType w:val="hybridMultilevel"/>
    <w:tmpl w:val="1DDC0426"/>
    <w:lvl w:ilvl="0" w:tplc="84C02CB4">
      <w:start w:val="7"/>
      <w:numFmt w:val="decimal"/>
      <w:lvlText w:val="%1."/>
      <w:lvlJc w:val="left"/>
      <w:pPr>
        <w:ind w:left="220" w:hanging="538"/>
      </w:pPr>
      <w:rPr>
        <w:rFonts w:hint="default"/>
        <w:w w:val="97"/>
      </w:rPr>
    </w:lvl>
    <w:lvl w:ilvl="1" w:tplc="7778C064">
      <w:numFmt w:val="bullet"/>
      <w:lvlText w:val="•"/>
      <w:lvlJc w:val="left"/>
      <w:pPr>
        <w:ind w:left="4400" w:hanging="538"/>
      </w:pPr>
      <w:rPr>
        <w:rFonts w:hint="default"/>
      </w:rPr>
    </w:lvl>
    <w:lvl w:ilvl="2" w:tplc="4306BD14">
      <w:numFmt w:val="bullet"/>
      <w:lvlText w:val="•"/>
      <w:lvlJc w:val="left"/>
      <w:pPr>
        <w:ind w:left="5071" w:hanging="538"/>
      </w:pPr>
      <w:rPr>
        <w:rFonts w:hint="default"/>
      </w:rPr>
    </w:lvl>
    <w:lvl w:ilvl="3" w:tplc="28048D96">
      <w:numFmt w:val="bullet"/>
      <w:lvlText w:val="•"/>
      <w:lvlJc w:val="left"/>
      <w:pPr>
        <w:ind w:left="5742" w:hanging="538"/>
      </w:pPr>
      <w:rPr>
        <w:rFonts w:hint="default"/>
      </w:rPr>
    </w:lvl>
    <w:lvl w:ilvl="4" w:tplc="14E63716">
      <w:numFmt w:val="bullet"/>
      <w:lvlText w:val="•"/>
      <w:lvlJc w:val="left"/>
      <w:pPr>
        <w:ind w:left="6413" w:hanging="538"/>
      </w:pPr>
      <w:rPr>
        <w:rFonts w:hint="default"/>
      </w:rPr>
    </w:lvl>
    <w:lvl w:ilvl="5" w:tplc="B56460D2">
      <w:numFmt w:val="bullet"/>
      <w:lvlText w:val="•"/>
      <w:lvlJc w:val="left"/>
      <w:pPr>
        <w:ind w:left="7084" w:hanging="538"/>
      </w:pPr>
      <w:rPr>
        <w:rFonts w:hint="default"/>
      </w:rPr>
    </w:lvl>
    <w:lvl w:ilvl="6" w:tplc="EEA4CA9E">
      <w:numFmt w:val="bullet"/>
      <w:lvlText w:val="•"/>
      <w:lvlJc w:val="left"/>
      <w:pPr>
        <w:ind w:left="7755" w:hanging="538"/>
      </w:pPr>
      <w:rPr>
        <w:rFonts w:hint="default"/>
      </w:rPr>
    </w:lvl>
    <w:lvl w:ilvl="7" w:tplc="C03EA09C">
      <w:numFmt w:val="bullet"/>
      <w:lvlText w:val="•"/>
      <w:lvlJc w:val="left"/>
      <w:pPr>
        <w:ind w:left="8426" w:hanging="538"/>
      </w:pPr>
      <w:rPr>
        <w:rFonts w:hint="default"/>
      </w:rPr>
    </w:lvl>
    <w:lvl w:ilvl="8" w:tplc="1DAA5350">
      <w:numFmt w:val="bullet"/>
      <w:lvlText w:val="•"/>
      <w:lvlJc w:val="left"/>
      <w:pPr>
        <w:ind w:left="9097" w:hanging="538"/>
      </w:pPr>
      <w:rPr>
        <w:rFonts w:hint="default"/>
      </w:rPr>
    </w:lvl>
  </w:abstractNum>
  <w:abstractNum w:abstractNumId="5">
    <w:nsid w:val="3CC92EC6"/>
    <w:multiLevelType w:val="hybridMultilevel"/>
    <w:tmpl w:val="35D46400"/>
    <w:lvl w:ilvl="0" w:tplc="BD00364E">
      <w:numFmt w:val="bullet"/>
      <w:lvlText w:val="-"/>
      <w:lvlJc w:val="left"/>
      <w:pPr>
        <w:ind w:left="47" w:hanging="157"/>
      </w:pPr>
      <w:rPr>
        <w:rFonts w:hint="default"/>
        <w:w w:val="80"/>
      </w:rPr>
    </w:lvl>
    <w:lvl w:ilvl="1" w:tplc="C12A0302">
      <w:numFmt w:val="bullet"/>
      <w:lvlText w:val="•"/>
      <w:lvlJc w:val="left"/>
      <w:pPr>
        <w:ind w:left="1051" w:hanging="157"/>
      </w:pPr>
      <w:rPr>
        <w:rFonts w:hint="default"/>
      </w:rPr>
    </w:lvl>
    <w:lvl w:ilvl="2" w:tplc="E1B6A28E">
      <w:numFmt w:val="bullet"/>
      <w:lvlText w:val="•"/>
      <w:lvlJc w:val="left"/>
      <w:pPr>
        <w:ind w:left="2063" w:hanging="157"/>
      </w:pPr>
      <w:rPr>
        <w:rFonts w:hint="default"/>
      </w:rPr>
    </w:lvl>
    <w:lvl w:ilvl="3" w:tplc="99B060FE">
      <w:numFmt w:val="bullet"/>
      <w:lvlText w:val="•"/>
      <w:lvlJc w:val="left"/>
      <w:pPr>
        <w:ind w:left="3075" w:hanging="157"/>
      </w:pPr>
      <w:rPr>
        <w:rFonts w:hint="default"/>
      </w:rPr>
    </w:lvl>
    <w:lvl w:ilvl="4" w:tplc="81B6C92E">
      <w:numFmt w:val="bullet"/>
      <w:lvlText w:val="•"/>
      <w:lvlJc w:val="left"/>
      <w:pPr>
        <w:ind w:left="4087" w:hanging="157"/>
      </w:pPr>
      <w:rPr>
        <w:rFonts w:hint="default"/>
      </w:rPr>
    </w:lvl>
    <w:lvl w:ilvl="5" w:tplc="7E6674CE">
      <w:numFmt w:val="bullet"/>
      <w:lvlText w:val="•"/>
      <w:lvlJc w:val="left"/>
      <w:pPr>
        <w:ind w:left="5099" w:hanging="157"/>
      </w:pPr>
      <w:rPr>
        <w:rFonts w:hint="default"/>
      </w:rPr>
    </w:lvl>
    <w:lvl w:ilvl="6" w:tplc="A588F7B4">
      <w:numFmt w:val="bullet"/>
      <w:lvlText w:val="•"/>
      <w:lvlJc w:val="left"/>
      <w:pPr>
        <w:ind w:left="6111" w:hanging="157"/>
      </w:pPr>
      <w:rPr>
        <w:rFonts w:hint="default"/>
      </w:rPr>
    </w:lvl>
    <w:lvl w:ilvl="7" w:tplc="393E6592">
      <w:numFmt w:val="bullet"/>
      <w:lvlText w:val="•"/>
      <w:lvlJc w:val="left"/>
      <w:pPr>
        <w:ind w:left="7123" w:hanging="157"/>
      </w:pPr>
      <w:rPr>
        <w:rFonts w:hint="default"/>
      </w:rPr>
    </w:lvl>
    <w:lvl w:ilvl="8" w:tplc="EEA03160">
      <w:numFmt w:val="bullet"/>
      <w:lvlText w:val="•"/>
      <w:lvlJc w:val="left"/>
      <w:pPr>
        <w:ind w:left="8135" w:hanging="157"/>
      </w:pPr>
      <w:rPr>
        <w:rFonts w:hint="default"/>
      </w:rPr>
    </w:lvl>
  </w:abstractNum>
  <w:abstractNum w:abstractNumId="6">
    <w:nsid w:val="3D510BEF"/>
    <w:multiLevelType w:val="hybridMultilevel"/>
    <w:tmpl w:val="0054E79A"/>
    <w:lvl w:ilvl="0" w:tplc="36C2F77C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098374E"/>
    <w:multiLevelType w:val="hybridMultilevel"/>
    <w:tmpl w:val="C8340274"/>
    <w:lvl w:ilvl="0" w:tplc="75129648">
      <w:start w:val="1"/>
      <w:numFmt w:val="decimal"/>
      <w:lvlText w:val="%1."/>
      <w:lvlJc w:val="left"/>
      <w:pPr>
        <w:ind w:left="63" w:hanging="464"/>
      </w:pPr>
      <w:rPr>
        <w:rFonts w:hint="default"/>
        <w:spacing w:val="-1"/>
        <w:w w:val="81"/>
      </w:rPr>
    </w:lvl>
    <w:lvl w:ilvl="1" w:tplc="E7765C42">
      <w:numFmt w:val="bullet"/>
      <w:lvlText w:val="•"/>
      <w:lvlJc w:val="left"/>
      <w:pPr>
        <w:ind w:left="1069" w:hanging="464"/>
      </w:pPr>
      <w:rPr>
        <w:rFonts w:hint="default"/>
      </w:rPr>
    </w:lvl>
    <w:lvl w:ilvl="2" w:tplc="D8DAAA16">
      <w:numFmt w:val="bullet"/>
      <w:lvlText w:val="•"/>
      <w:lvlJc w:val="left"/>
      <w:pPr>
        <w:ind w:left="2079" w:hanging="464"/>
      </w:pPr>
      <w:rPr>
        <w:rFonts w:hint="default"/>
      </w:rPr>
    </w:lvl>
    <w:lvl w:ilvl="3" w:tplc="AD947DEA">
      <w:numFmt w:val="bullet"/>
      <w:lvlText w:val="•"/>
      <w:lvlJc w:val="left"/>
      <w:pPr>
        <w:ind w:left="3089" w:hanging="464"/>
      </w:pPr>
      <w:rPr>
        <w:rFonts w:hint="default"/>
      </w:rPr>
    </w:lvl>
    <w:lvl w:ilvl="4" w:tplc="EA789680">
      <w:numFmt w:val="bullet"/>
      <w:lvlText w:val="•"/>
      <w:lvlJc w:val="left"/>
      <w:pPr>
        <w:ind w:left="4099" w:hanging="464"/>
      </w:pPr>
      <w:rPr>
        <w:rFonts w:hint="default"/>
      </w:rPr>
    </w:lvl>
    <w:lvl w:ilvl="5" w:tplc="2BE09A64">
      <w:numFmt w:val="bullet"/>
      <w:lvlText w:val="•"/>
      <w:lvlJc w:val="left"/>
      <w:pPr>
        <w:ind w:left="5109" w:hanging="464"/>
      </w:pPr>
      <w:rPr>
        <w:rFonts w:hint="default"/>
      </w:rPr>
    </w:lvl>
    <w:lvl w:ilvl="6" w:tplc="647A239A">
      <w:numFmt w:val="bullet"/>
      <w:lvlText w:val="•"/>
      <w:lvlJc w:val="left"/>
      <w:pPr>
        <w:ind w:left="6119" w:hanging="464"/>
      </w:pPr>
      <w:rPr>
        <w:rFonts w:hint="default"/>
      </w:rPr>
    </w:lvl>
    <w:lvl w:ilvl="7" w:tplc="1A241550">
      <w:numFmt w:val="bullet"/>
      <w:lvlText w:val="•"/>
      <w:lvlJc w:val="left"/>
      <w:pPr>
        <w:ind w:left="7129" w:hanging="464"/>
      </w:pPr>
      <w:rPr>
        <w:rFonts w:hint="default"/>
      </w:rPr>
    </w:lvl>
    <w:lvl w:ilvl="8" w:tplc="FD0A1632">
      <w:numFmt w:val="bullet"/>
      <w:lvlText w:val="•"/>
      <w:lvlJc w:val="left"/>
      <w:pPr>
        <w:ind w:left="8139" w:hanging="464"/>
      </w:pPr>
      <w:rPr>
        <w:rFonts w:hint="default"/>
      </w:rPr>
    </w:lvl>
  </w:abstractNum>
  <w:abstractNum w:abstractNumId="8">
    <w:nsid w:val="436A04B0"/>
    <w:multiLevelType w:val="multilevel"/>
    <w:tmpl w:val="9380445E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0E0E33"/>
    <w:multiLevelType w:val="hybridMultilevel"/>
    <w:tmpl w:val="FBF69DB0"/>
    <w:lvl w:ilvl="0" w:tplc="E9285DEC">
      <w:start w:val="4"/>
      <w:numFmt w:val="upperRoman"/>
      <w:lvlText w:val="%1."/>
      <w:lvlJc w:val="left"/>
      <w:pPr>
        <w:ind w:left="922" w:hanging="426"/>
      </w:pPr>
      <w:rPr>
        <w:rFonts w:ascii="Times New Roman" w:eastAsia="Times New Roman" w:hAnsi="Times New Roman" w:hint="default"/>
        <w:w w:val="94"/>
        <w:sz w:val="29"/>
        <w:szCs w:val="29"/>
      </w:rPr>
    </w:lvl>
    <w:lvl w:ilvl="1" w:tplc="B2B4285C">
      <w:start w:val="1"/>
      <w:numFmt w:val="decimal"/>
      <w:lvlText w:val="%2."/>
      <w:lvlJc w:val="left"/>
      <w:pPr>
        <w:ind w:left="241" w:hanging="417"/>
      </w:pPr>
      <w:rPr>
        <w:rFonts w:hint="default"/>
        <w:w w:val="94"/>
      </w:rPr>
    </w:lvl>
    <w:lvl w:ilvl="2" w:tplc="CE6A4C3A">
      <w:numFmt w:val="bullet"/>
      <w:lvlText w:val="•"/>
      <w:lvlJc w:val="left"/>
      <w:pPr>
        <w:ind w:left="4420" w:hanging="417"/>
      </w:pPr>
      <w:rPr>
        <w:rFonts w:hint="default"/>
      </w:rPr>
    </w:lvl>
    <w:lvl w:ilvl="3" w:tplc="D5AA5FE4">
      <w:numFmt w:val="bullet"/>
      <w:lvlText w:val="•"/>
      <w:lvlJc w:val="left"/>
      <w:pPr>
        <w:ind w:left="5172" w:hanging="417"/>
      </w:pPr>
      <w:rPr>
        <w:rFonts w:hint="default"/>
      </w:rPr>
    </w:lvl>
    <w:lvl w:ilvl="4" w:tplc="3484F5C4">
      <w:numFmt w:val="bullet"/>
      <w:lvlText w:val="•"/>
      <w:lvlJc w:val="left"/>
      <w:pPr>
        <w:ind w:left="5925" w:hanging="417"/>
      </w:pPr>
      <w:rPr>
        <w:rFonts w:hint="default"/>
      </w:rPr>
    </w:lvl>
    <w:lvl w:ilvl="5" w:tplc="E5242E3C">
      <w:numFmt w:val="bullet"/>
      <w:lvlText w:val="•"/>
      <w:lvlJc w:val="left"/>
      <w:pPr>
        <w:ind w:left="6677" w:hanging="417"/>
      </w:pPr>
      <w:rPr>
        <w:rFonts w:hint="default"/>
      </w:rPr>
    </w:lvl>
    <w:lvl w:ilvl="6" w:tplc="1AE4E976">
      <w:numFmt w:val="bullet"/>
      <w:lvlText w:val="•"/>
      <w:lvlJc w:val="left"/>
      <w:pPr>
        <w:ind w:left="7430" w:hanging="417"/>
      </w:pPr>
      <w:rPr>
        <w:rFonts w:hint="default"/>
      </w:rPr>
    </w:lvl>
    <w:lvl w:ilvl="7" w:tplc="07BAE4D0">
      <w:numFmt w:val="bullet"/>
      <w:lvlText w:val="•"/>
      <w:lvlJc w:val="left"/>
      <w:pPr>
        <w:ind w:left="8182" w:hanging="417"/>
      </w:pPr>
      <w:rPr>
        <w:rFonts w:hint="default"/>
      </w:rPr>
    </w:lvl>
    <w:lvl w:ilvl="8" w:tplc="BAA84114">
      <w:numFmt w:val="bullet"/>
      <w:lvlText w:val="•"/>
      <w:lvlJc w:val="left"/>
      <w:pPr>
        <w:ind w:left="8935" w:hanging="417"/>
      </w:pPr>
      <w:rPr>
        <w:rFonts w:hint="default"/>
      </w:rPr>
    </w:lvl>
  </w:abstractNum>
  <w:abstractNum w:abstractNumId="10">
    <w:nsid w:val="4EDC0DA3"/>
    <w:multiLevelType w:val="multilevel"/>
    <w:tmpl w:val="7EC6D22A"/>
    <w:lvl w:ilvl="0">
      <w:start w:val="1"/>
      <w:numFmt w:val="upperRoman"/>
      <w:lvlText w:val="%1."/>
      <w:lvlJc w:val="left"/>
      <w:pPr>
        <w:tabs>
          <w:tab w:val="num" w:pos="544"/>
        </w:tabs>
        <w:ind w:left="54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4"/>
        </w:tabs>
        <w:ind w:left="904" w:hanging="360"/>
      </w:p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1624" w:hanging="180"/>
      </w:pPr>
    </w:lvl>
    <w:lvl w:ilvl="3">
      <w:start w:val="1"/>
      <w:numFmt w:val="decimal"/>
      <w:lvlText w:val="%4."/>
      <w:lvlJc w:val="left"/>
      <w:pPr>
        <w:tabs>
          <w:tab w:val="num" w:pos="2344"/>
        </w:tabs>
        <w:ind w:left="2344" w:hanging="360"/>
      </w:pPr>
    </w:lvl>
    <w:lvl w:ilvl="4">
      <w:start w:val="1"/>
      <w:numFmt w:val="lowerLetter"/>
      <w:lvlText w:val="%5."/>
      <w:lvlJc w:val="left"/>
      <w:pPr>
        <w:tabs>
          <w:tab w:val="num" w:pos="3064"/>
        </w:tabs>
        <w:ind w:left="3064" w:hanging="360"/>
      </w:pPr>
    </w:lvl>
    <w:lvl w:ilvl="5">
      <w:start w:val="1"/>
      <w:numFmt w:val="lowerRoman"/>
      <w:lvlText w:val="%6."/>
      <w:lvlJc w:val="right"/>
      <w:pPr>
        <w:tabs>
          <w:tab w:val="num" w:pos="3784"/>
        </w:tabs>
        <w:ind w:left="3784" w:hanging="180"/>
      </w:pPr>
    </w:lvl>
    <w:lvl w:ilvl="6">
      <w:start w:val="1"/>
      <w:numFmt w:val="decimal"/>
      <w:lvlText w:val="%7."/>
      <w:lvlJc w:val="left"/>
      <w:pPr>
        <w:tabs>
          <w:tab w:val="num" w:pos="4504"/>
        </w:tabs>
        <w:ind w:left="4504" w:hanging="360"/>
      </w:pPr>
    </w:lvl>
    <w:lvl w:ilvl="7">
      <w:start w:val="1"/>
      <w:numFmt w:val="lowerLetter"/>
      <w:lvlText w:val="%8."/>
      <w:lvlJc w:val="left"/>
      <w:pPr>
        <w:tabs>
          <w:tab w:val="num" w:pos="5224"/>
        </w:tabs>
        <w:ind w:left="5224" w:hanging="360"/>
      </w:pPr>
    </w:lvl>
    <w:lvl w:ilvl="8">
      <w:start w:val="1"/>
      <w:numFmt w:val="lowerRoman"/>
      <w:lvlText w:val="%9."/>
      <w:lvlJc w:val="right"/>
      <w:pPr>
        <w:tabs>
          <w:tab w:val="num" w:pos="5944"/>
        </w:tabs>
        <w:ind w:left="5944" w:hanging="180"/>
      </w:pPr>
    </w:lvl>
  </w:abstractNum>
  <w:abstractNum w:abstractNumId="11">
    <w:nsid w:val="4F25755A"/>
    <w:multiLevelType w:val="hybridMultilevel"/>
    <w:tmpl w:val="DBD881AC"/>
    <w:lvl w:ilvl="0" w:tplc="4A76F3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440693"/>
    <w:multiLevelType w:val="hybridMultilevel"/>
    <w:tmpl w:val="E8A0C78C"/>
    <w:lvl w:ilvl="0" w:tplc="62DC038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690140"/>
    <w:multiLevelType w:val="hybridMultilevel"/>
    <w:tmpl w:val="5600AC50"/>
    <w:lvl w:ilvl="0" w:tplc="2744A86A">
      <w:start w:val="1"/>
      <w:numFmt w:val="decimal"/>
      <w:lvlText w:val="%1."/>
      <w:lvlJc w:val="left"/>
      <w:pPr>
        <w:ind w:left="228" w:hanging="352"/>
      </w:pPr>
      <w:rPr>
        <w:rFonts w:ascii="Times New Roman" w:eastAsia="Times New Roman" w:hAnsi="Times New Roman" w:hint="default"/>
        <w:w w:val="97"/>
        <w:sz w:val="28"/>
        <w:szCs w:val="28"/>
      </w:rPr>
    </w:lvl>
    <w:lvl w:ilvl="1" w:tplc="559C9F4A">
      <w:numFmt w:val="bullet"/>
      <w:lvlText w:val="•"/>
      <w:lvlJc w:val="left"/>
      <w:pPr>
        <w:ind w:left="4380" w:hanging="352"/>
      </w:pPr>
      <w:rPr>
        <w:rFonts w:hint="default"/>
      </w:rPr>
    </w:lvl>
    <w:lvl w:ilvl="2" w:tplc="4F04CE28">
      <w:numFmt w:val="bullet"/>
      <w:lvlText w:val="•"/>
      <w:lvlJc w:val="left"/>
      <w:pPr>
        <w:ind w:left="5053" w:hanging="352"/>
      </w:pPr>
      <w:rPr>
        <w:rFonts w:hint="default"/>
      </w:rPr>
    </w:lvl>
    <w:lvl w:ilvl="3" w:tplc="83FCE14A">
      <w:numFmt w:val="bullet"/>
      <w:lvlText w:val="•"/>
      <w:lvlJc w:val="left"/>
      <w:pPr>
        <w:ind w:left="5726" w:hanging="352"/>
      </w:pPr>
      <w:rPr>
        <w:rFonts w:hint="default"/>
      </w:rPr>
    </w:lvl>
    <w:lvl w:ilvl="4" w:tplc="89982D3A">
      <w:numFmt w:val="bullet"/>
      <w:lvlText w:val="•"/>
      <w:lvlJc w:val="left"/>
      <w:pPr>
        <w:ind w:left="6400" w:hanging="352"/>
      </w:pPr>
      <w:rPr>
        <w:rFonts w:hint="default"/>
      </w:rPr>
    </w:lvl>
    <w:lvl w:ilvl="5" w:tplc="573E47A8">
      <w:numFmt w:val="bullet"/>
      <w:lvlText w:val="•"/>
      <w:lvlJc w:val="left"/>
      <w:pPr>
        <w:ind w:left="7073" w:hanging="352"/>
      </w:pPr>
      <w:rPr>
        <w:rFonts w:hint="default"/>
      </w:rPr>
    </w:lvl>
    <w:lvl w:ilvl="6" w:tplc="4B86D5E2">
      <w:numFmt w:val="bullet"/>
      <w:lvlText w:val="•"/>
      <w:lvlJc w:val="left"/>
      <w:pPr>
        <w:ind w:left="7746" w:hanging="352"/>
      </w:pPr>
      <w:rPr>
        <w:rFonts w:hint="default"/>
      </w:rPr>
    </w:lvl>
    <w:lvl w:ilvl="7" w:tplc="C82A8F18">
      <w:numFmt w:val="bullet"/>
      <w:lvlText w:val="•"/>
      <w:lvlJc w:val="left"/>
      <w:pPr>
        <w:ind w:left="8420" w:hanging="352"/>
      </w:pPr>
      <w:rPr>
        <w:rFonts w:hint="default"/>
      </w:rPr>
    </w:lvl>
    <w:lvl w:ilvl="8" w:tplc="16A2B7DA">
      <w:numFmt w:val="bullet"/>
      <w:lvlText w:val="•"/>
      <w:lvlJc w:val="left"/>
      <w:pPr>
        <w:ind w:left="9093" w:hanging="352"/>
      </w:pPr>
      <w:rPr>
        <w:rFonts w:hint="default"/>
      </w:rPr>
    </w:lvl>
  </w:abstractNum>
  <w:abstractNum w:abstractNumId="14">
    <w:nsid w:val="664001B6"/>
    <w:multiLevelType w:val="hybridMultilevel"/>
    <w:tmpl w:val="935EF0DC"/>
    <w:lvl w:ilvl="0" w:tplc="B3C4DB94">
      <w:numFmt w:val="bullet"/>
      <w:lvlText w:val="-"/>
      <w:lvlJc w:val="left"/>
      <w:pPr>
        <w:ind w:left="224" w:hanging="160"/>
      </w:pPr>
      <w:rPr>
        <w:rFonts w:hint="default"/>
        <w:w w:val="95"/>
      </w:rPr>
    </w:lvl>
    <w:lvl w:ilvl="1" w:tplc="373C4138">
      <w:numFmt w:val="bullet"/>
      <w:lvlText w:val="•"/>
      <w:lvlJc w:val="left"/>
      <w:pPr>
        <w:ind w:left="1242" w:hanging="160"/>
      </w:pPr>
      <w:rPr>
        <w:rFonts w:hint="default"/>
      </w:rPr>
    </w:lvl>
    <w:lvl w:ilvl="2" w:tplc="68A4BBA6">
      <w:numFmt w:val="bullet"/>
      <w:lvlText w:val="•"/>
      <w:lvlJc w:val="left"/>
      <w:pPr>
        <w:ind w:left="2264" w:hanging="160"/>
      </w:pPr>
      <w:rPr>
        <w:rFonts w:hint="default"/>
      </w:rPr>
    </w:lvl>
    <w:lvl w:ilvl="3" w:tplc="618EF3B0">
      <w:numFmt w:val="bullet"/>
      <w:lvlText w:val="•"/>
      <w:lvlJc w:val="left"/>
      <w:pPr>
        <w:ind w:left="3286" w:hanging="160"/>
      </w:pPr>
      <w:rPr>
        <w:rFonts w:hint="default"/>
      </w:rPr>
    </w:lvl>
    <w:lvl w:ilvl="4" w:tplc="30B87B94">
      <w:numFmt w:val="bullet"/>
      <w:lvlText w:val="•"/>
      <w:lvlJc w:val="left"/>
      <w:pPr>
        <w:ind w:left="4308" w:hanging="160"/>
      </w:pPr>
      <w:rPr>
        <w:rFonts w:hint="default"/>
      </w:rPr>
    </w:lvl>
    <w:lvl w:ilvl="5" w:tplc="412CBC2E">
      <w:numFmt w:val="bullet"/>
      <w:lvlText w:val="•"/>
      <w:lvlJc w:val="left"/>
      <w:pPr>
        <w:ind w:left="5330" w:hanging="160"/>
      </w:pPr>
      <w:rPr>
        <w:rFonts w:hint="default"/>
      </w:rPr>
    </w:lvl>
    <w:lvl w:ilvl="6" w:tplc="AEDE1CF6">
      <w:numFmt w:val="bullet"/>
      <w:lvlText w:val="•"/>
      <w:lvlJc w:val="left"/>
      <w:pPr>
        <w:ind w:left="6352" w:hanging="160"/>
      </w:pPr>
      <w:rPr>
        <w:rFonts w:hint="default"/>
      </w:rPr>
    </w:lvl>
    <w:lvl w:ilvl="7" w:tplc="4EB845F6">
      <w:numFmt w:val="bullet"/>
      <w:lvlText w:val="•"/>
      <w:lvlJc w:val="left"/>
      <w:pPr>
        <w:ind w:left="7374" w:hanging="160"/>
      </w:pPr>
      <w:rPr>
        <w:rFonts w:hint="default"/>
      </w:rPr>
    </w:lvl>
    <w:lvl w:ilvl="8" w:tplc="81DAEF82">
      <w:numFmt w:val="bullet"/>
      <w:lvlText w:val="•"/>
      <w:lvlJc w:val="left"/>
      <w:pPr>
        <w:ind w:left="8396" w:hanging="160"/>
      </w:pPr>
      <w:rPr>
        <w:rFonts w:hint="default"/>
      </w:rPr>
    </w:lvl>
  </w:abstractNum>
  <w:abstractNum w:abstractNumId="15">
    <w:nsid w:val="6AC67897"/>
    <w:multiLevelType w:val="hybridMultilevel"/>
    <w:tmpl w:val="FFF61278"/>
    <w:lvl w:ilvl="0" w:tplc="ECAAC732">
      <w:start w:val="1"/>
      <w:numFmt w:val="decimal"/>
      <w:lvlText w:val="%1."/>
      <w:lvlJc w:val="left"/>
      <w:pPr>
        <w:ind w:left="220" w:hanging="320"/>
      </w:pPr>
      <w:rPr>
        <w:rFonts w:ascii="Times New Roman" w:eastAsia="Times New Roman" w:hAnsi="Times New Roman" w:hint="default"/>
        <w:w w:val="98"/>
        <w:sz w:val="29"/>
        <w:szCs w:val="29"/>
      </w:rPr>
    </w:lvl>
    <w:lvl w:ilvl="1" w:tplc="73D63592">
      <w:numFmt w:val="bullet"/>
      <w:lvlText w:val="•"/>
      <w:lvlJc w:val="left"/>
      <w:pPr>
        <w:ind w:left="1242" w:hanging="320"/>
      </w:pPr>
      <w:rPr>
        <w:rFonts w:hint="default"/>
      </w:rPr>
    </w:lvl>
    <w:lvl w:ilvl="2" w:tplc="B18CEE8E">
      <w:numFmt w:val="bullet"/>
      <w:lvlText w:val="•"/>
      <w:lvlJc w:val="left"/>
      <w:pPr>
        <w:ind w:left="2264" w:hanging="320"/>
      </w:pPr>
      <w:rPr>
        <w:rFonts w:hint="default"/>
      </w:rPr>
    </w:lvl>
    <w:lvl w:ilvl="3" w:tplc="69CA0330">
      <w:numFmt w:val="bullet"/>
      <w:lvlText w:val="•"/>
      <w:lvlJc w:val="left"/>
      <w:pPr>
        <w:ind w:left="3286" w:hanging="320"/>
      </w:pPr>
      <w:rPr>
        <w:rFonts w:hint="default"/>
      </w:rPr>
    </w:lvl>
    <w:lvl w:ilvl="4" w:tplc="80304F2C">
      <w:numFmt w:val="bullet"/>
      <w:lvlText w:val="•"/>
      <w:lvlJc w:val="left"/>
      <w:pPr>
        <w:ind w:left="4308" w:hanging="320"/>
      </w:pPr>
      <w:rPr>
        <w:rFonts w:hint="default"/>
      </w:rPr>
    </w:lvl>
    <w:lvl w:ilvl="5" w:tplc="B87016D0">
      <w:numFmt w:val="bullet"/>
      <w:lvlText w:val="•"/>
      <w:lvlJc w:val="left"/>
      <w:pPr>
        <w:ind w:left="5330" w:hanging="320"/>
      </w:pPr>
      <w:rPr>
        <w:rFonts w:hint="default"/>
      </w:rPr>
    </w:lvl>
    <w:lvl w:ilvl="6" w:tplc="98E032D0">
      <w:numFmt w:val="bullet"/>
      <w:lvlText w:val="•"/>
      <w:lvlJc w:val="left"/>
      <w:pPr>
        <w:ind w:left="6352" w:hanging="320"/>
      </w:pPr>
      <w:rPr>
        <w:rFonts w:hint="default"/>
      </w:rPr>
    </w:lvl>
    <w:lvl w:ilvl="7" w:tplc="D7F09586">
      <w:numFmt w:val="bullet"/>
      <w:lvlText w:val="•"/>
      <w:lvlJc w:val="left"/>
      <w:pPr>
        <w:ind w:left="7374" w:hanging="320"/>
      </w:pPr>
      <w:rPr>
        <w:rFonts w:hint="default"/>
      </w:rPr>
    </w:lvl>
    <w:lvl w:ilvl="8" w:tplc="A404D928">
      <w:numFmt w:val="bullet"/>
      <w:lvlText w:val="•"/>
      <w:lvlJc w:val="left"/>
      <w:pPr>
        <w:ind w:left="8396" w:hanging="320"/>
      </w:pPr>
      <w:rPr>
        <w:rFonts w:hint="default"/>
      </w:rPr>
    </w:lvl>
  </w:abstractNum>
  <w:abstractNum w:abstractNumId="16">
    <w:nsid w:val="6D441F97"/>
    <w:multiLevelType w:val="hybridMultilevel"/>
    <w:tmpl w:val="D4B0F5E8"/>
    <w:lvl w:ilvl="0" w:tplc="8FFC300A">
      <w:start w:val="1"/>
      <w:numFmt w:val="upperRoman"/>
      <w:lvlText w:val="%1."/>
      <w:lvlJc w:val="left"/>
      <w:pPr>
        <w:tabs>
          <w:tab w:val="num" w:pos="544"/>
        </w:tabs>
        <w:ind w:left="54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04"/>
        </w:tabs>
        <w:ind w:left="90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4"/>
        </w:tabs>
        <w:ind w:left="162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4"/>
        </w:tabs>
        <w:ind w:left="234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4"/>
        </w:tabs>
        <w:ind w:left="306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4"/>
        </w:tabs>
        <w:ind w:left="378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4"/>
        </w:tabs>
        <w:ind w:left="450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4"/>
        </w:tabs>
        <w:ind w:left="522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4"/>
        </w:tabs>
        <w:ind w:left="5944" w:hanging="180"/>
      </w:pPr>
    </w:lvl>
  </w:abstractNum>
  <w:abstractNum w:abstractNumId="17">
    <w:nsid w:val="742875A1"/>
    <w:multiLevelType w:val="multilevel"/>
    <w:tmpl w:val="FBF69DB0"/>
    <w:lvl w:ilvl="0">
      <w:start w:val="4"/>
      <w:numFmt w:val="upperRoman"/>
      <w:lvlText w:val="%1."/>
      <w:lvlJc w:val="left"/>
      <w:pPr>
        <w:ind w:left="922" w:hanging="426"/>
      </w:pPr>
      <w:rPr>
        <w:rFonts w:ascii="Times New Roman" w:eastAsia="Times New Roman" w:hAnsi="Times New Roman" w:hint="default"/>
        <w:w w:val="94"/>
        <w:sz w:val="29"/>
        <w:szCs w:val="29"/>
      </w:rPr>
    </w:lvl>
    <w:lvl w:ilvl="1">
      <w:start w:val="1"/>
      <w:numFmt w:val="decimal"/>
      <w:lvlText w:val="%2."/>
      <w:lvlJc w:val="left"/>
      <w:pPr>
        <w:ind w:left="241" w:hanging="417"/>
      </w:pPr>
      <w:rPr>
        <w:rFonts w:hint="default"/>
        <w:w w:val="94"/>
      </w:rPr>
    </w:lvl>
    <w:lvl w:ilvl="2">
      <w:numFmt w:val="bullet"/>
      <w:lvlText w:val="•"/>
      <w:lvlJc w:val="left"/>
      <w:pPr>
        <w:ind w:left="4420" w:hanging="417"/>
      </w:pPr>
      <w:rPr>
        <w:rFonts w:hint="default"/>
      </w:rPr>
    </w:lvl>
    <w:lvl w:ilvl="3">
      <w:numFmt w:val="bullet"/>
      <w:lvlText w:val="•"/>
      <w:lvlJc w:val="left"/>
      <w:pPr>
        <w:ind w:left="5172" w:hanging="417"/>
      </w:pPr>
      <w:rPr>
        <w:rFonts w:hint="default"/>
      </w:rPr>
    </w:lvl>
    <w:lvl w:ilvl="4">
      <w:numFmt w:val="bullet"/>
      <w:lvlText w:val="•"/>
      <w:lvlJc w:val="left"/>
      <w:pPr>
        <w:ind w:left="5925" w:hanging="417"/>
      </w:pPr>
      <w:rPr>
        <w:rFonts w:hint="default"/>
      </w:rPr>
    </w:lvl>
    <w:lvl w:ilvl="5">
      <w:numFmt w:val="bullet"/>
      <w:lvlText w:val="•"/>
      <w:lvlJc w:val="left"/>
      <w:pPr>
        <w:ind w:left="6677" w:hanging="417"/>
      </w:pPr>
      <w:rPr>
        <w:rFonts w:hint="default"/>
      </w:rPr>
    </w:lvl>
    <w:lvl w:ilvl="6">
      <w:numFmt w:val="bullet"/>
      <w:lvlText w:val="•"/>
      <w:lvlJc w:val="left"/>
      <w:pPr>
        <w:ind w:left="7430" w:hanging="417"/>
      </w:pPr>
      <w:rPr>
        <w:rFonts w:hint="default"/>
      </w:rPr>
    </w:lvl>
    <w:lvl w:ilvl="7">
      <w:numFmt w:val="bullet"/>
      <w:lvlText w:val="•"/>
      <w:lvlJc w:val="left"/>
      <w:pPr>
        <w:ind w:left="8182" w:hanging="417"/>
      </w:pPr>
      <w:rPr>
        <w:rFonts w:hint="default"/>
      </w:rPr>
    </w:lvl>
    <w:lvl w:ilvl="8">
      <w:numFmt w:val="bullet"/>
      <w:lvlText w:val="•"/>
      <w:lvlJc w:val="left"/>
      <w:pPr>
        <w:ind w:left="8935" w:hanging="417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13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12"/>
  </w:num>
  <w:num w:numId="10">
    <w:abstractNumId w:val="11"/>
  </w:num>
  <w:num w:numId="11">
    <w:abstractNumId w:val="0"/>
  </w:num>
  <w:num w:numId="12">
    <w:abstractNumId w:val="17"/>
  </w:num>
  <w:num w:numId="13">
    <w:abstractNumId w:val="6"/>
  </w:num>
  <w:num w:numId="14">
    <w:abstractNumId w:val="2"/>
  </w:num>
  <w:num w:numId="15">
    <w:abstractNumId w:val="3"/>
  </w:num>
  <w:num w:numId="16">
    <w:abstractNumId w:val="16"/>
  </w:num>
  <w:num w:numId="17">
    <w:abstractNumId w:val="10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0D2"/>
    <w:rsid w:val="0002135D"/>
    <w:rsid w:val="00085BAF"/>
    <w:rsid w:val="000A5BB5"/>
    <w:rsid w:val="000C36D1"/>
    <w:rsid w:val="0011782A"/>
    <w:rsid w:val="00124EE6"/>
    <w:rsid w:val="001634A5"/>
    <w:rsid w:val="001E6E65"/>
    <w:rsid w:val="00263367"/>
    <w:rsid w:val="002637E0"/>
    <w:rsid w:val="00281F20"/>
    <w:rsid w:val="002851A0"/>
    <w:rsid w:val="0029675D"/>
    <w:rsid w:val="002D771D"/>
    <w:rsid w:val="004218C7"/>
    <w:rsid w:val="00435A75"/>
    <w:rsid w:val="00485CBC"/>
    <w:rsid w:val="004912EB"/>
    <w:rsid w:val="004C13B4"/>
    <w:rsid w:val="005935D1"/>
    <w:rsid w:val="005970D2"/>
    <w:rsid w:val="005C018C"/>
    <w:rsid w:val="006E7088"/>
    <w:rsid w:val="007035D7"/>
    <w:rsid w:val="0074144E"/>
    <w:rsid w:val="007B3045"/>
    <w:rsid w:val="00815F82"/>
    <w:rsid w:val="008172B5"/>
    <w:rsid w:val="00847A4D"/>
    <w:rsid w:val="008D0701"/>
    <w:rsid w:val="008D0D0B"/>
    <w:rsid w:val="008F30DC"/>
    <w:rsid w:val="00953D74"/>
    <w:rsid w:val="009C2FAA"/>
    <w:rsid w:val="009D767F"/>
    <w:rsid w:val="00A0199B"/>
    <w:rsid w:val="00A45457"/>
    <w:rsid w:val="00A54A4A"/>
    <w:rsid w:val="00B02803"/>
    <w:rsid w:val="00B23090"/>
    <w:rsid w:val="00B424AE"/>
    <w:rsid w:val="00B84DB8"/>
    <w:rsid w:val="00B92CDD"/>
    <w:rsid w:val="00BC3C48"/>
    <w:rsid w:val="00BF0C23"/>
    <w:rsid w:val="00C04EEC"/>
    <w:rsid w:val="00C34F76"/>
    <w:rsid w:val="00C553F4"/>
    <w:rsid w:val="00C64C93"/>
    <w:rsid w:val="00C72AF2"/>
    <w:rsid w:val="00C83A1F"/>
    <w:rsid w:val="00CA5436"/>
    <w:rsid w:val="00CD54D5"/>
    <w:rsid w:val="00CD7311"/>
    <w:rsid w:val="00D107C5"/>
    <w:rsid w:val="00D311E4"/>
    <w:rsid w:val="00DC2537"/>
    <w:rsid w:val="00DD41C7"/>
    <w:rsid w:val="00DE4535"/>
    <w:rsid w:val="00DF56D7"/>
    <w:rsid w:val="00E12098"/>
    <w:rsid w:val="00E12175"/>
    <w:rsid w:val="00E42E45"/>
    <w:rsid w:val="00E85453"/>
    <w:rsid w:val="00EC79AD"/>
    <w:rsid w:val="00F154F2"/>
    <w:rsid w:val="00FA177F"/>
    <w:rsid w:val="00FC0B61"/>
    <w:rsid w:val="00FF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99B"/>
    <w:pPr>
      <w:spacing w:after="200" w:line="276" w:lineRule="auto"/>
    </w:pPr>
    <w:rPr>
      <w:rFonts w:cs="Calibri"/>
      <w:lang w:eastAsia="en-US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9D767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rsid w:val="001E6E65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5970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5970D2"/>
    <w:rPr>
      <w:rFonts w:ascii="Times New Roman" w:hAnsi="Times New Roman" w:cs="Times New Roman"/>
      <w:sz w:val="29"/>
      <w:szCs w:val="29"/>
      <w:lang w:eastAsia="ru-RU"/>
    </w:rPr>
  </w:style>
  <w:style w:type="paragraph" w:styleId="ListParagraph">
    <w:name w:val="List Paragraph"/>
    <w:basedOn w:val="Normal"/>
    <w:uiPriority w:val="99"/>
    <w:qFormat/>
    <w:rsid w:val="005970D2"/>
    <w:pPr>
      <w:widowControl w:val="0"/>
      <w:autoSpaceDE w:val="0"/>
      <w:autoSpaceDN w:val="0"/>
      <w:spacing w:after="0" w:line="240" w:lineRule="auto"/>
      <w:ind w:left="1097" w:hanging="161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Heading11">
    <w:name w:val="Heading 11"/>
    <w:basedOn w:val="Normal"/>
    <w:uiPriority w:val="99"/>
    <w:rsid w:val="005970D2"/>
    <w:pPr>
      <w:widowControl w:val="0"/>
      <w:autoSpaceDE w:val="0"/>
      <w:autoSpaceDN w:val="0"/>
      <w:spacing w:after="0" w:line="240" w:lineRule="auto"/>
      <w:ind w:left="297"/>
      <w:outlineLvl w:val="1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TableParagraph">
    <w:name w:val="Table Paragraph"/>
    <w:basedOn w:val="Normal"/>
    <w:uiPriority w:val="99"/>
    <w:rsid w:val="00B84DB8"/>
    <w:pPr>
      <w:widowControl w:val="0"/>
      <w:autoSpaceDE w:val="0"/>
      <w:autoSpaceDN w:val="0"/>
      <w:spacing w:after="0" w:line="240" w:lineRule="auto"/>
    </w:pPr>
    <w:rPr>
      <w:rFonts w:ascii="Bookman Old Style" w:hAnsi="Bookman Old Style" w:cs="Bookman Old Style"/>
      <w:lang w:eastAsia="ru-RU"/>
    </w:rPr>
  </w:style>
  <w:style w:type="paragraph" w:customStyle="1" w:styleId="Default">
    <w:name w:val="Default"/>
    <w:uiPriority w:val="99"/>
    <w:rsid w:val="000A5BB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">
    <w:name w:val="Цветовое выделение"/>
    <w:uiPriority w:val="99"/>
    <w:rsid w:val="000A5BB5"/>
    <w:rPr>
      <w:b/>
      <w:bCs/>
      <w:color w:val="26282F"/>
    </w:rPr>
  </w:style>
  <w:style w:type="character" w:customStyle="1" w:styleId="Heading2Char1">
    <w:name w:val="Heading 2 Char1"/>
    <w:basedOn w:val="DefaultParagraphFont"/>
    <w:link w:val="Heading2"/>
    <w:uiPriority w:val="99"/>
    <w:rsid w:val="009D767F"/>
    <w:rPr>
      <w:rFonts w:ascii="Arial" w:hAnsi="Arial" w:cs="Arial"/>
      <w:b/>
      <w:bCs/>
      <w:i/>
      <w:iCs/>
      <w:sz w:val="28"/>
      <w:szCs w:val="28"/>
      <w:lang w:val="ru-RU" w:eastAsia="en-US"/>
    </w:rPr>
  </w:style>
  <w:style w:type="paragraph" w:customStyle="1" w:styleId="ConsPlusNormal">
    <w:name w:val="ConsPlusNormal"/>
    <w:uiPriority w:val="99"/>
    <w:rsid w:val="009D767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D767F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text">
    <w:name w:val="text"/>
    <w:basedOn w:val="DefaultParagraphFont"/>
    <w:uiPriority w:val="99"/>
    <w:rsid w:val="009D767F"/>
  </w:style>
  <w:style w:type="paragraph" w:customStyle="1" w:styleId="1">
    <w:name w:val="Обычный1"/>
    <w:uiPriority w:val="99"/>
    <w:rsid w:val="009D767F"/>
    <w:rPr>
      <w:rFonts w:cs="Calibri"/>
      <w:sz w:val="20"/>
      <w:szCs w:val="20"/>
    </w:rPr>
  </w:style>
  <w:style w:type="paragraph" w:styleId="Footer">
    <w:name w:val="footer"/>
    <w:basedOn w:val="Normal"/>
    <w:link w:val="FooterChar"/>
    <w:uiPriority w:val="99"/>
    <w:rsid w:val="00953D7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0B61"/>
    <w:rPr>
      <w:lang w:eastAsia="en-US"/>
    </w:rPr>
  </w:style>
  <w:style w:type="character" w:styleId="PageNumber">
    <w:name w:val="page number"/>
    <w:basedOn w:val="DefaultParagraphFont"/>
    <w:uiPriority w:val="99"/>
    <w:rsid w:val="00953D74"/>
  </w:style>
  <w:style w:type="paragraph" w:styleId="Header">
    <w:name w:val="header"/>
    <w:basedOn w:val="Normal"/>
    <w:link w:val="HeaderChar"/>
    <w:uiPriority w:val="99"/>
    <w:rsid w:val="00953D7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0B61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107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B61"/>
    <w:rPr>
      <w:rFonts w:ascii="Times New Roman" w:hAnsi="Times New Roman" w:cs="Times New Roman"/>
      <w:sz w:val="2"/>
      <w:szCs w:val="2"/>
      <w:lang w:eastAsia="en-US"/>
    </w:rPr>
  </w:style>
  <w:style w:type="table" w:customStyle="1" w:styleId="10">
    <w:name w:val="Обычная таблица1"/>
    <w:uiPriority w:val="99"/>
    <w:semiHidden/>
    <w:rsid w:val="009C2FAA"/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4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226</TotalTime>
  <Pages>8</Pages>
  <Words>2199</Words>
  <Characters>12535</Characters>
  <Application>Microsoft Office Outlook</Application>
  <DocSecurity>0</DocSecurity>
  <Lines>0</Lines>
  <Paragraphs>0</Paragraphs>
  <ScaleCrop>false</ScaleCrop>
  <Company>MCXA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uvr</dc:creator>
  <cp:keywords/>
  <dc:description/>
  <cp:lastModifiedBy>Office</cp:lastModifiedBy>
  <cp:revision>13</cp:revision>
  <cp:lastPrinted>2020-02-06T11:34:00Z</cp:lastPrinted>
  <dcterms:created xsi:type="dcterms:W3CDTF">2020-02-03T14:11:00Z</dcterms:created>
  <dcterms:modified xsi:type="dcterms:W3CDTF">2020-02-06T11:35:00Z</dcterms:modified>
</cp:coreProperties>
</file>