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FA" w:rsidRPr="00055851" w:rsidRDefault="004C5DC4" w:rsidP="00055851">
      <w:pPr>
        <w:spacing w:after="0" w:line="240" w:lineRule="auto"/>
        <w:jc w:val="right"/>
        <w:outlineLvl w:val="1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  <w:r w:rsidRPr="00055851">
        <w:rPr>
          <w:rFonts w:ascii="Arial" w:eastAsia="Times New Roman" w:hAnsi="Arial" w:cs="Arial"/>
          <w:b/>
          <w:bCs/>
          <w:noProof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96922A7" wp14:editId="11634154">
            <wp:simplePos x="0" y="0"/>
            <wp:positionH relativeFrom="margin">
              <wp:align>left</wp:align>
            </wp:positionH>
            <wp:positionV relativeFrom="margin">
              <wp:posOffset>13335</wp:posOffset>
            </wp:positionV>
            <wp:extent cx="2467610" cy="960120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s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6897" b="73526"/>
                    <a:stretch/>
                  </pic:blipFill>
                  <pic:spPr bwMode="auto">
                    <a:xfrm>
                      <a:off x="0" y="0"/>
                      <a:ext cx="2467610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AD5">
        <w:rPr>
          <w:rFonts w:ascii="Arial" w:eastAsia="Times New Roman" w:hAnsi="Arial" w:cs="Arial"/>
          <w:b/>
          <w:bCs/>
          <w:sz w:val="28"/>
          <w:szCs w:val="20"/>
          <w:lang w:eastAsia="ru-RU"/>
        </w:rPr>
        <w:t>Приложение 2</w:t>
      </w:r>
    </w:p>
    <w:p w:rsidR="00FF6D37" w:rsidRDefault="00FF6D37" w:rsidP="00FF6D3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002060"/>
          <w:sz w:val="28"/>
          <w:szCs w:val="20"/>
          <w:lang w:eastAsia="ru-RU"/>
        </w:rPr>
      </w:pPr>
    </w:p>
    <w:p w:rsidR="00055851" w:rsidRDefault="00055851" w:rsidP="00FF6D3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002060"/>
          <w:sz w:val="28"/>
          <w:szCs w:val="20"/>
          <w:lang w:eastAsia="ru-RU"/>
        </w:rPr>
      </w:pPr>
    </w:p>
    <w:p w:rsidR="00055851" w:rsidRPr="00A75553" w:rsidRDefault="00055851" w:rsidP="00FF6D3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002060"/>
          <w:sz w:val="28"/>
          <w:szCs w:val="20"/>
          <w:lang w:val="en-US" w:eastAsia="ru-RU"/>
        </w:rPr>
      </w:pPr>
    </w:p>
    <w:p w:rsidR="00055851" w:rsidRPr="00D72AD5" w:rsidRDefault="00055851" w:rsidP="00FF6D3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28"/>
          <w:szCs w:val="20"/>
          <w:lang w:eastAsia="ru-RU"/>
        </w:rPr>
      </w:pPr>
    </w:p>
    <w:p w:rsidR="004C5DC4" w:rsidRPr="00A6080A" w:rsidRDefault="00AE6AFA" w:rsidP="00AE6AFA">
      <w:pPr>
        <w:spacing w:after="0" w:line="240" w:lineRule="auto"/>
        <w:jc w:val="center"/>
        <w:outlineLvl w:val="1"/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РЕЙТИНГ </w:t>
      </w:r>
      <w:r w:rsidR="004C5DC4" w:rsidRPr="00A6080A">
        <w:rPr>
          <w:rFonts w:ascii="Cuprum" w:eastAsia="Times New Roman" w:hAnsi="Cuprum" w:cs="Times New Roman" w:hint="eastAsia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ЛУЧШИХ</w:t>
      </w:r>
      <w:r w:rsidR="004C5DC4"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4C5DC4" w:rsidRPr="00A6080A">
        <w:rPr>
          <w:rFonts w:ascii="Cuprum" w:eastAsia="Times New Roman" w:hAnsi="Cuprum" w:cs="Times New Roman" w:hint="eastAsia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УНИВЕРСИТЕТОВ</w:t>
      </w:r>
      <w:r w:rsidR="004C5DC4"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4C5DC4" w:rsidRPr="00A6080A">
        <w:rPr>
          <w:rFonts w:ascii="Cuprum" w:eastAsia="Times New Roman" w:hAnsi="Cuprum" w:cs="Times New Roman" w:hint="eastAsia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МИРА</w:t>
      </w:r>
      <w:r w:rsidR="004C5DC4"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</w:p>
    <w:p w:rsidR="00AE6AFA" w:rsidRPr="00A6080A" w:rsidRDefault="004C5DC4" w:rsidP="00AE6AFA">
      <w:pPr>
        <w:spacing w:after="0" w:line="240" w:lineRule="auto"/>
        <w:jc w:val="center"/>
        <w:outlineLvl w:val="1"/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QS </w:t>
      </w:r>
      <w:proofErr w:type="spellStart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World</w:t>
      </w:r>
      <w:proofErr w:type="spellEnd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University</w:t>
      </w:r>
      <w:proofErr w:type="spellEnd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Rankings</w:t>
      </w:r>
      <w:proofErr w:type="spellEnd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AE6AFA"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(202</w:t>
      </w:r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2</w:t>
      </w:r>
      <w:r w:rsidR="00AE6AFA"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ГОД)</w:t>
      </w:r>
    </w:p>
    <w:p w:rsidR="00D72AD5" w:rsidRDefault="00AE6AFA" w:rsidP="00D72AD5">
      <w:pPr>
        <w:spacing w:after="0" w:line="240" w:lineRule="auto"/>
        <w:ind w:right="-314"/>
        <w:jc w:val="center"/>
        <w:outlineLvl w:val="1"/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(проводит</w:t>
      </w:r>
      <w:r w:rsidRPr="00A6080A">
        <w:rPr>
          <w:rFonts w:eastAsia="Times New Roman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D72AD5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Международное рейтинговое </w:t>
      </w:r>
      <w:proofErr w:type="spellStart"/>
      <w:r w:rsidR="00D72AD5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агенство</w:t>
      </w:r>
      <w:proofErr w:type="spellEnd"/>
      <w:r w:rsidR="00A6080A"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</w:p>
    <w:p w:rsidR="00AE6AFA" w:rsidRPr="00A6080A" w:rsidRDefault="00A6080A" w:rsidP="00D72AD5">
      <w:pPr>
        <w:spacing w:after="0" w:line="240" w:lineRule="auto"/>
        <w:ind w:right="-314"/>
        <w:jc w:val="center"/>
        <w:outlineLvl w:val="1"/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proofErr w:type="spellStart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Quacquarelli</w:t>
      </w:r>
      <w:proofErr w:type="spellEnd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Symonds</w:t>
      </w:r>
      <w:proofErr w:type="spellEnd"/>
      <w:r w:rsidRPr="00A6080A">
        <w:rPr>
          <w:rFonts w:ascii="Cuprum" w:eastAsia="Times New Roman" w:hAnsi="Cuprum" w:cs="Times New Roman"/>
          <w:b/>
          <w:bCs/>
          <w:color w:val="C45911" w:themeColor="accent2" w:themeShade="BF"/>
          <w:sz w:val="36"/>
          <w:szCs w:val="36"/>
          <w:lang w:eastAsia="ru-RU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(QS))</w:t>
      </w:r>
    </w:p>
    <w:p w:rsidR="005B3E80" w:rsidRPr="00A6080A" w:rsidRDefault="00A6080A" w:rsidP="00A6080A">
      <w:pPr>
        <w:spacing w:after="0" w:line="240" w:lineRule="auto"/>
        <w:outlineLvl w:val="1"/>
        <w:rPr>
          <w:rFonts w:ascii="Cuprum" w:hAnsi="Cuprum" w:cs="Times New Roman"/>
          <w:color w:val="002060"/>
          <w:sz w:val="30"/>
          <w:szCs w:val="36"/>
        </w:rPr>
      </w:pPr>
      <w:r w:rsidRPr="00A6080A">
        <w:rPr>
          <w:rFonts w:ascii="Cuprum" w:hAnsi="Cuprum" w:cs="Times New Roman"/>
          <w:color w:val="002060"/>
          <w:sz w:val="30"/>
          <w:szCs w:val="36"/>
        </w:rPr>
        <w:t>https://www.topuniversities.com/university-rankings/world-university-rankings/2022</w:t>
      </w:r>
    </w:p>
    <w:p w:rsidR="00FF6D37" w:rsidRDefault="00FF6D37" w:rsidP="003C6F64">
      <w:pPr>
        <w:spacing w:after="0" w:line="240" w:lineRule="auto"/>
        <w:jc w:val="center"/>
        <w:outlineLvl w:val="1"/>
        <w:rPr>
          <w:rStyle w:val="a4"/>
          <w:rFonts w:ascii="Arial" w:eastAsia="Times New Roman" w:hAnsi="Arial" w:cs="Arial"/>
          <w:b/>
          <w:bCs/>
          <w:color w:val="auto"/>
          <w:sz w:val="24"/>
          <w:szCs w:val="20"/>
          <w:lang w:eastAsia="ru-RU"/>
        </w:rPr>
      </w:pPr>
    </w:p>
    <w:tbl>
      <w:tblPr>
        <w:tblW w:w="0" w:type="auto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22"/>
        <w:gridCol w:w="8784"/>
      </w:tblGrid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6D37" w:rsidRPr="00055851" w:rsidRDefault="00055851" w:rsidP="0005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55851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Место в рейтинге</w:t>
            </w:r>
          </w:p>
        </w:tc>
        <w:tc>
          <w:tcPr>
            <w:tcW w:w="0" w:type="auto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6D37" w:rsidRPr="00055851" w:rsidRDefault="00FF6D37" w:rsidP="00FF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55851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Название российского университете</w:t>
            </w:r>
          </w:p>
        </w:tc>
      </w:tr>
      <w:tr w:rsidR="00FF6D37" w:rsidRPr="00055851" w:rsidTr="00FF6D37">
        <w:trPr>
          <w:trHeight w:val="25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Московский государственный университет имени М.В. Ломоносова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242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Санкт-Петербургский государственный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Новосибирский национальный исследовательский государственный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272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Национальный исследовательский Томский государственный университет 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281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Московский государственный технический университет имени Н.Э. Баумана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290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Московский физико-технический институт (национальный исследовательский университет)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305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Национальный исследовательский университет «Высшая школа экономики»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317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Российский университет дружбы народов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319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Национальный исследовательский ядерный университет «МИФИ»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Казанский (Приволжский) федеральный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lastRenderedPageBreak/>
              <w:t>365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Университет ИТМО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Санкт-Петербургский политехнический университет Петра Великого 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Национальный исследовательский Томский политехнический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Дальневосточный федеральный университет 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D72AD5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Национальный исследовательский технологический университет «</w:t>
            </w:r>
            <w:proofErr w:type="spellStart"/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МИСиС</w:t>
            </w:r>
            <w:proofErr w:type="spellEnd"/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531-540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Саратовский государственный университет им. Н.Г. Чернышевского 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531-540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Южный федеральный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561-570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Алтайский государственный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581-590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Самарский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651-700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Балтийский федеральный университет имени </w:t>
            </w:r>
            <w:proofErr w:type="spellStart"/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Иммануила</w:t>
            </w:r>
            <w:proofErr w:type="spellEnd"/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Канта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651-700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Нижегородский государственный университет им. Н.И. Лобачевского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651-700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Сеченовский</w:t>
            </w:r>
            <w:proofErr w:type="spellEnd"/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701-750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Российский экономический университет им. Г.В. Плеханова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701-750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Санкт-Петербургский государственный электротехнический университет «ЛЭТИ»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701-750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Уфимский государственный авиационный технический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801-1000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Финансовый университет при Правительстве Российской Федерации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801-1000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Казанский национальный исследовательский технологический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801-1000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Российский химико-технологический университет имени Д.И. Менделеева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801-1000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Новосибирский государственный технический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lastRenderedPageBreak/>
              <w:t>801-1000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Пермский государственный университет</w:t>
            </w:r>
          </w:p>
        </w:tc>
      </w:tr>
      <w:tr w:rsidR="00FF6D37" w:rsidRPr="00055851" w:rsidTr="00FF6D37">
        <w:trPr>
          <w:trHeight w:val="25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801-1000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801-1000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Южно-Уральский государственный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801-1000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Тюменский государственный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1001-1200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Иркутский государственный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1001-1200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Российский государственный гуманитарный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1001-1200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Санкт-Петербургский горный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1001-1200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Сибирский федеральный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1001-1200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Российский государственный педагогический университет им. А. И. Герцена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1001-1200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Белгородский государственный национальный исследовательский университет</w:t>
            </w:r>
          </w:p>
        </w:tc>
      </w:tr>
      <w:tr w:rsidR="00FF6D37" w:rsidRPr="00055851" w:rsidTr="00FF6D37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FF6D3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1001-1200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6D37" w:rsidRPr="00055851" w:rsidRDefault="00FF6D37" w:rsidP="00A608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Воронежский государственный университет</w:t>
            </w:r>
          </w:p>
        </w:tc>
      </w:tr>
      <w:tr w:rsidR="00D72AD5" w:rsidRPr="00055851" w:rsidTr="00D72AD5">
        <w:trPr>
          <w:tblCellSpacing w:w="0" w:type="dxa"/>
        </w:trPr>
        <w:tc>
          <w:tcPr>
            <w:tcW w:w="0" w:type="auto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1201+</w:t>
            </w:r>
          </w:p>
        </w:tc>
        <w:tc>
          <w:tcPr>
            <w:tcW w:w="0" w:type="auto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Российский государственный аграрный университет - МСХА им. К.А. Тимирязева</w:t>
            </w:r>
          </w:p>
        </w:tc>
      </w:tr>
      <w:tr w:rsidR="00D72AD5" w:rsidRPr="00055851" w:rsidTr="00D72AD5">
        <w:trPr>
          <w:tblCellSpacing w:w="0" w:type="dxa"/>
        </w:trPr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1201+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Донской государственный технический университет</w:t>
            </w:r>
          </w:p>
        </w:tc>
      </w:tr>
      <w:tr w:rsidR="00D72AD5" w:rsidRPr="00055851" w:rsidTr="00D72AD5">
        <w:trPr>
          <w:tblCellSpacing w:w="0" w:type="dxa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1201+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МИРЭА - Российский технологический университет</w:t>
            </w:r>
          </w:p>
        </w:tc>
      </w:tr>
      <w:tr w:rsidR="00D72AD5" w:rsidRPr="00055851" w:rsidTr="00D72AD5">
        <w:trPr>
          <w:tblCellSpacing w:w="0" w:type="dxa"/>
        </w:trPr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1201+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Московский городской педагогический университет</w:t>
            </w:r>
          </w:p>
        </w:tc>
      </w:tr>
      <w:tr w:rsidR="00D72AD5" w:rsidRPr="00055851" w:rsidTr="00D72AD5">
        <w:trPr>
          <w:tblCellSpacing w:w="0" w:type="dxa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1201+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Московский педагогический государственный университет</w:t>
            </w:r>
          </w:p>
        </w:tc>
      </w:tr>
      <w:tr w:rsidR="00D72AD5" w:rsidRPr="00055851" w:rsidTr="00D72AD5">
        <w:trPr>
          <w:tblCellSpacing w:w="0" w:type="dxa"/>
        </w:trPr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1201+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72AD5" w:rsidRPr="00055851" w:rsidRDefault="00D72AD5" w:rsidP="00D72AD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55851">
              <w:rPr>
                <w:rFonts w:ascii="Arial" w:hAnsi="Arial" w:cs="Arial"/>
                <w:color w:val="000000" w:themeColor="text1"/>
                <w:sz w:val="28"/>
                <w:szCs w:val="28"/>
              </w:rPr>
              <w:t>Национальный исследовательский университет "МЭИ"</w:t>
            </w:r>
          </w:p>
        </w:tc>
      </w:tr>
    </w:tbl>
    <w:p w:rsidR="003C6F64" w:rsidRPr="00D72AD5" w:rsidRDefault="003C6F64" w:rsidP="003C6F6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Источник: </w:t>
      </w:r>
      <w:r w:rsidR="00055851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>Международно</w:t>
      </w:r>
      <w:r w:rsidR="00D72AD5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>е</w:t>
      </w:r>
      <w:r w:rsidR="00055851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рейтингов</w:t>
      </w:r>
      <w:r w:rsidR="00D72AD5">
        <w:rPr>
          <w:rFonts w:ascii="Arial" w:eastAsia="Times New Roman" w:hAnsi="Arial" w:cs="Arial"/>
          <w:b/>
          <w:sz w:val="26"/>
          <w:szCs w:val="26"/>
          <w:lang w:eastAsia="ru-RU"/>
        </w:rPr>
        <w:t>о</w:t>
      </w:r>
      <w:r w:rsidR="00D72AD5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>е</w:t>
      </w:r>
      <w:r w:rsidR="00055851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агентств</w:t>
      </w:r>
      <w:r w:rsidR="00D72AD5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>о</w:t>
      </w:r>
      <w:r w:rsidR="00055851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proofErr w:type="spellStart"/>
      <w:r w:rsidR="00A6080A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>Quacquarelli</w:t>
      </w:r>
      <w:proofErr w:type="spellEnd"/>
      <w:r w:rsidR="00A6080A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proofErr w:type="spellStart"/>
      <w:r w:rsidR="00A6080A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>Symonds</w:t>
      </w:r>
      <w:proofErr w:type="spellEnd"/>
      <w:r w:rsidR="00A6080A" w:rsidRPr="00D72AD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(QS)</w:t>
      </w:r>
    </w:p>
    <w:p w:rsidR="00D72AD5" w:rsidRPr="00D72AD5" w:rsidRDefault="000D7052" w:rsidP="000D7052">
      <w:pPr>
        <w:pStyle w:val="a7"/>
        <w:spacing w:after="0" w:line="360" w:lineRule="auto"/>
        <w:ind w:left="-142" w:right="-142" w:firstLine="709"/>
        <w:jc w:val="both"/>
        <w:rPr>
          <w:rFonts w:ascii="Arial" w:hAnsi="Arial" w:cs="Arial"/>
          <w:sz w:val="28"/>
          <w:szCs w:val="27"/>
        </w:rPr>
      </w:pPr>
      <w:r w:rsidRPr="00D72AD5">
        <w:rPr>
          <w:rFonts w:ascii="Arial" w:hAnsi="Arial" w:cs="Arial"/>
          <w:sz w:val="28"/>
          <w:szCs w:val="27"/>
        </w:rPr>
        <w:t>РГАУ – МСХА имени К.А. Тимирязева</w:t>
      </w:r>
      <w:r w:rsidRPr="00D72AD5">
        <w:rPr>
          <w:rFonts w:ascii="Arial" w:hAnsi="Arial" w:cs="Arial"/>
          <w:sz w:val="28"/>
          <w:szCs w:val="27"/>
        </w:rPr>
        <w:t xml:space="preserve"> </w:t>
      </w:r>
      <w:r w:rsidR="00AD1254">
        <w:rPr>
          <w:rFonts w:ascii="Arial" w:hAnsi="Arial" w:cs="Arial"/>
          <w:sz w:val="28"/>
          <w:szCs w:val="27"/>
        </w:rPr>
        <w:t>стал первым аграрным вузом</w:t>
      </w:r>
      <w:r w:rsidR="00FF0B91">
        <w:rPr>
          <w:rFonts w:ascii="Arial" w:hAnsi="Arial" w:cs="Arial"/>
          <w:sz w:val="28"/>
          <w:szCs w:val="27"/>
        </w:rPr>
        <w:t xml:space="preserve"> в России</w:t>
      </w:r>
      <w:r w:rsidR="0029140B">
        <w:rPr>
          <w:rFonts w:ascii="Arial" w:hAnsi="Arial" w:cs="Arial"/>
          <w:sz w:val="28"/>
          <w:szCs w:val="27"/>
        </w:rPr>
        <w:t>,</w:t>
      </w:r>
      <w:r w:rsidR="00AD1254">
        <w:rPr>
          <w:rFonts w:ascii="Arial" w:hAnsi="Arial" w:cs="Arial"/>
          <w:sz w:val="28"/>
          <w:szCs w:val="27"/>
        </w:rPr>
        <w:t xml:space="preserve"> который </w:t>
      </w:r>
      <w:r w:rsidR="00FF0B91">
        <w:rPr>
          <w:rFonts w:ascii="Arial" w:hAnsi="Arial" w:cs="Arial"/>
          <w:sz w:val="28"/>
          <w:szCs w:val="27"/>
        </w:rPr>
        <w:t>п</w:t>
      </w:r>
      <w:r w:rsidR="00D72AD5" w:rsidRPr="00D72AD5">
        <w:rPr>
          <w:rFonts w:ascii="Arial" w:hAnsi="Arial" w:cs="Arial"/>
          <w:sz w:val="28"/>
          <w:szCs w:val="27"/>
        </w:rPr>
        <w:t xml:space="preserve">о результатам </w:t>
      </w:r>
      <w:r w:rsidR="00D72AD5" w:rsidRPr="000D7052">
        <w:rPr>
          <w:rFonts w:ascii="Arial" w:hAnsi="Arial" w:cs="Arial"/>
          <w:sz w:val="28"/>
          <w:szCs w:val="27"/>
        </w:rPr>
        <w:t xml:space="preserve">международного рейтинга </w:t>
      </w:r>
      <w:r w:rsidR="00D72AD5" w:rsidRPr="000D7052">
        <w:rPr>
          <w:rFonts w:ascii="Arial" w:hAnsi="Arial" w:cs="Arial"/>
          <w:sz w:val="28"/>
          <w:szCs w:val="27"/>
          <w:lang w:val="en-US"/>
        </w:rPr>
        <w:t>QS</w:t>
      </w:r>
      <w:r w:rsidR="00D72AD5" w:rsidRPr="000D7052">
        <w:rPr>
          <w:rFonts w:ascii="Arial" w:hAnsi="Arial" w:cs="Arial"/>
          <w:sz w:val="28"/>
          <w:szCs w:val="27"/>
        </w:rPr>
        <w:t xml:space="preserve"> </w:t>
      </w:r>
      <w:r w:rsidR="00D72AD5" w:rsidRPr="000D7052">
        <w:rPr>
          <w:rFonts w:ascii="Arial" w:hAnsi="Arial" w:cs="Arial"/>
          <w:sz w:val="28"/>
          <w:szCs w:val="27"/>
          <w:lang w:val="en-US"/>
        </w:rPr>
        <w:t>World</w:t>
      </w:r>
      <w:r w:rsidR="00D72AD5" w:rsidRPr="000D7052">
        <w:rPr>
          <w:rFonts w:ascii="Arial" w:hAnsi="Arial" w:cs="Arial"/>
          <w:sz w:val="28"/>
          <w:szCs w:val="27"/>
        </w:rPr>
        <w:t xml:space="preserve"> </w:t>
      </w:r>
      <w:r w:rsidR="00D72AD5" w:rsidRPr="000D7052">
        <w:rPr>
          <w:rFonts w:ascii="Arial" w:hAnsi="Arial" w:cs="Arial"/>
          <w:sz w:val="28"/>
          <w:szCs w:val="27"/>
          <w:lang w:val="en-US"/>
        </w:rPr>
        <w:t>University</w:t>
      </w:r>
      <w:r w:rsidR="00D72AD5" w:rsidRPr="000D7052">
        <w:rPr>
          <w:rFonts w:ascii="Arial" w:hAnsi="Arial" w:cs="Arial"/>
          <w:sz w:val="28"/>
          <w:szCs w:val="27"/>
        </w:rPr>
        <w:t xml:space="preserve"> </w:t>
      </w:r>
      <w:r w:rsidR="00D72AD5" w:rsidRPr="000D7052">
        <w:rPr>
          <w:rFonts w:ascii="Arial" w:hAnsi="Arial" w:cs="Arial"/>
          <w:sz w:val="28"/>
          <w:szCs w:val="27"/>
          <w:lang w:val="en-US"/>
        </w:rPr>
        <w:t>Rankings</w:t>
      </w:r>
      <w:r w:rsidR="00D72AD5" w:rsidRPr="000D7052">
        <w:rPr>
          <w:rFonts w:ascii="Arial" w:hAnsi="Arial" w:cs="Arial"/>
          <w:sz w:val="28"/>
          <w:szCs w:val="27"/>
        </w:rPr>
        <w:t xml:space="preserve"> 2022</w:t>
      </w:r>
      <w:r w:rsidR="00D72AD5" w:rsidRPr="00D72AD5">
        <w:rPr>
          <w:rFonts w:ascii="Arial" w:hAnsi="Arial" w:cs="Arial"/>
          <w:b/>
          <w:sz w:val="28"/>
          <w:szCs w:val="27"/>
        </w:rPr>
        <w:t xml:space="preserve">, </w:t>
      </w:r>
      <w:r w:rsidR="00D72AD5" w:rsidRPr="00D72AD5">
        <w:rPr>
          <w:rFonts w:ascii="Arial" w:hAnsi="Arial" w:cs="Arial"/>
          <w:sz w:val="28"/>
          <w:szCs w:val="27"/>
        </w:rPr>
        <w:t xml:space="preserve">вошел в этот престижный международный рейтинг и занимает </w:t>
      </w:r>
      <w:r w:rsidR="00D72AD5" w:rsidRPr="00D72AD5">
        <w:rPr>
          <w:rFonts w:ascii="Arial" w:hAnsi="Arial" w:cs="Arial"/>
          <w:b/>
          <w:sz w:val="28"/>
          <w:szCs w:val="27"/>
        </w:rPr>
        <w:t xml:space="preserve">1201 место </w:t>
      </w:r>
      <w:r w:rsidR="00D72AD5" w:rsidRPr="00D72AD5">
        <w:rPr>
          <w:rFonts w:ascii="Arial" w:hAnsi="Arial" w:cs="Arial"/>
          <w:sz w:val="28"/>
          <w:szCs w:val="27"/>
        </w:rPr>
        <w:t xml:space="preserve">из 1300 высших учебных заведений 97 стран мира. Всего 48 российских университетов вошли </w:t>
      </w:r>
      <w:r w:rsidR="00D72AD5">
        <w:rPr>
          <w:rFonts w:ascii="Arial" w:hAnsi="Arial" w:cs="Arial"/>
          <w:sz w:val="28"/>
          <w:szCs w:val="27"/>
        </w:rPr>
        <w:t>в рейтинг лучших ву</w:t>
      </w:r>
      <w:bookmarkStart w:id="0" w:name="_GoBack"/>
      <w:bookmarkEnd w:id="0"/>
      <w:r w:rsidR="00D72AD5">
        <w:rPr>
          <w:rFonts w:ascii="Arial" w:hAnsi="Arial" w:cs="Arial"/>
          <w:sz w:val="28"/>
          <w:szCs w:val="27"/>
        </w:rPr>
        <w:t>зов планеты.</w:t>
      </w:r>
    </w:p>
    <w:p w:rsidR="003B55AC" w:rsidRPr="003C6F64" w:rsidRDefault="003B55AC">
      <w:pPr>
        <w:rPr>
          <w:rFonts w:ascii="Arial" w:hAnsi="Arial" w:cs="Arial"/>
          <w:sz w:val="20"/>
          <w:szCs w:val="20"/>
        </w:rPr>
      </w:pPr>
    </w:p>
    <w:sectPr w:rsidR="003B55AC" w:rsidRPr="003C6F64" w:rsidSect="007718C1">
      <w:footerReference w:type="default" r:id="rId8"/>
      <w:pgSz w:w="11906" w:h="16838"/>
      <w:pgMar w:top="567" w:right="720" w:bottom="295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E8" w:rsidRDefault="009155E8" w:rsidP="007718C1">
      <w:pPr>
        <w:spacing w:after="0" w:line="240" w:lineRule="auto"/>
      </w:pPr>
      <w:r>
        <w:separator/>
      </w:r>
    </w:p>
  </w:endnote>
  <w:endnote w:type="continuationSeparator" w:id="0">
    <w:p w:rsidR="009155E8" w:rsidRDefault="009155E8" w:rsidP="0077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588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7718C1" w:rsidRPr="007718C1" w:rsidRDefault="007718C1" w:rsidP="007718C1">
        <w:pPr>
          <w:pStyle w:val="aa"/>
          <w:jc w:val="right"/>
          <w:rPr>
            <w:rFonts w:ascii="Arial" w:hAnsi="Arial" w:cs="Arial"/>
            <w:sz w:val="24"/>
          </w:rPr>
        </w:pPr>
        <w:r w:rsidRPr="007718C1">
          <w:rPr>
            <w:rFonts w:ascii="Arial" w:hAnsi="Arial" w:cs="Arial"/>
            <w:sz w:val="24"/>
          </w:rPr>
          <w:fldChar w:fldCharType="begin"/>
        </w:r>
        <w:r w:rsidRPr="007718C1">
          <w:rPr>
            <w:rFonts w:ascii="Arial" w:hAnsi="Arial" w:cs="Arial"/>
            <w:sz w:val="24"/>
          </w:rPr>
          <w:instrText>PAGE   \* MERGEFORMAT</w:instrText>
        </w:r>
        <w:r w:rsidRPr="007718C1">
          <w:rPr>
            <w:rFonts w:ascii="Arial" w:hAnsi="Arial" w:cs="Arial"/>
            <w:sz w:val="24"/>
          </w:rPr>
          <w:fldChar w:fldCharType="separate"/>
        </w:r>
        <w:r w:rsidR="00FF0B91">
          <w:rPr>
            <w:rFonts w:ascii="Arial" w:hAnsi="Arial" w:cs="Arial"/>
            <w:noProof/>
            <w:sz w:val="24"/>
          </w:rPr>
          <w:t>2</w:t>
        </w:r>
        <w:r w:rsidRPr="007718C1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E8" w:rsidRDefault="009155E8" w:rsidP="007718C1">
      <w:pPr>
        <w:spacing w:after="0" w:line="240" w:lineRule="auto"/>
      </w:pPr>
      <w:r>
        <w:separator/>
      </w:r>
    </w:p>
  </w:footnote>
  <w:footnote w:type="continuationSeparator" w:id="0">
    <w:p w:rsidR="009155E8" w:rsidRDefault="009155E8" w:rsidP="00771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FC"/>
    <w:rsid w:val="0003596E"/>
    <w:rsid w:val="00055851"/>
    <w:rsid w:val="000D7052"/>
    <w:rsid w:val="00180C9D"/>
    <w:rsid w:val="001E69FC"/>
    <w:rsid w:val="0029140B"/>
    <w:rsid w:val="003B55AC"/>
    <w:rsid w:val="003C6F64"/>
    <w:rsid w:val="004C5DC4"/>
    <w:rsid w:val="005B3E80"/>
    <w:rsid w:val="006D0B55"/>
    <w:rsid w:val="007718C1"/>
    <w:rsid w:val="00786111"/>
    <w:rsid w:val="009155E8"/>
    <w:rsid w:val="00A41F91"/>
    <w:rsid w:val="00A6080A"/>
    <w:rsid w:val="00A75553"/>
    <w:rsid w:val="00AD1254"/>
    <w:rsid w:val="00AE6AFA"/>
    <w:rsid w:val="00D72AD5"/>
    <w:rsid w:val="00FF0B91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5FC3"/>
  <w15:chartTrackingRefBased/>
  <w15:docId w15:val="{4D468D2F-59F1-47C8-9622-FADEF32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6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6F6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F6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72AD5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18C1"/>
  </w:style>
  <w:style w:type="paragraph" w:styleId="aa">
    <w:name w:val="footer"/>
    <w:basedOn w:val="a"/>
    <w:link w:val="ab"/>
    <w:uiPriority w:val="99"/>
    <w:unhideWhenUsed/>
    <w:rsid w:val="0077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4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9</cp:revision>
  <cp:lastPrinted>2020-06-16T07:30:00Z</cp:lastPrinted>
  <dcterms:created xsi:type="dcterms:W3CDTF">2021-06-09T10:38:00Z</dcterms:created>
  <dcterms:modified xsi:type="dcterms:W3CDTF">2021-06-09T14:48:00Z</dcterms:modified>
</cp:coreProperties>
</file>