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5"/>
        <w:tblW w:w="5018" w:type="pct"/>
        <w:tblLayout w:type="fixed"/>
        <w:tblLook w:val="0000"/>
      </w:tblPr>
      <w:tblGrid>
        <w:gridCol w:w="1129"/>
        <w:gridCol w:w="8947"/>
      </w:tblGrid>
      <w:tr w:rsidR="005E2A10" w:rsidTr="00EF10E8">
        <w:trPr>
          <w:trHeight w:val="1276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2A10" w:rsidRPr="00B46045" w:rsidRDefault="00EF10E8" w:rsidP="00EF10E8">
            <w:pPr>
              <w:pStyle w:val="1"/>
              <w:keepNext w:val="0"/>
              <w:widowControl w:val="0"/>
              <w:rPr>
                <w:caps/>
                <w:sz w:val="13"/>
                <w:szCs w:val="13"/>
              </w:rPr>
            </w:pPr>
            <w:r>
              <w:rPr>
                <w:caps/>
                <w:noProof/>
                <w:sz w:val="13"/>
                <w:szCs w:val="13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-147320</wp:posOffset>
                  </wp:positionV>
                  <wp:extent cx="675640" cy="681355"/>
                  <wp:effectExtent l="1905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81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E2A10" w:rsidRPr="00B46045">
              <w:rPr>
                <w:caps/>
                <w:sz w:val="13"/>
                <w:szCs w:val="13"/>
              </w:rPr>
              <w:t xml:space="preserve">  </w:t>
            </w:r>
          </w:p>
        </w:tc>
        <w:tc>
          <w:tcPr>
            <w:tcW w:w="4440" w:type="pct"/>
            <w:tcBorders>
              <w:top w:val="nil"/>
              <w:left w:val="nil"/>
              <w:bottom w:val="nil"/>
              <w:right w:val="nil"/>
            </w:tcBorders>
          </w:tcPr>
          <w:p w:rsidR="005E2A10" w:rsidRPr="00A047A3" w:rsidRDefault="005E2A10" w:rsidP="00EF10E8">
            <w:pPr>
              <w:pStyle w:val="4"/>
              <w:keepNext w:val="0"/>
              <w:widowControl w:val="0"/>
              <w:spacing w:before="0" w:after="0"/>
              <w:rPr>
                <w:sz w:val="22"/>
                <w:szCs w:val="22"/>
              </w:rPr>
            </w:pPr>
            <w:r w:rsidRPr="00A047A3">
              <w:rPr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5E2A10" w:rsidRPr="00AD5AF7" w:rsidRDefault="005E2A10" w:rsidP="00EF10E8">
            <w:pPr>
              <w:widowControl w:val="0"/>
              <w:rPr>
                <w:sz w:val="8"/>
                <w:szCs w:val="8"/>
              </w:rPr>
            </w:pPr>
          </w:p>
          <w:p w:rsidR="005E2A10" w:rsidRPr="00AD5AF7" w:rsidRDefault="005E2A10" w:rsidP="00EF10E8">
            <w:pPr>
              <w:widowControl w:val="0"/>
              <w:jc w:val="center"/>
              <w:rPr>
                <w:caps/>
                <w:sz w:val="16"/>
                <w:szCs w:val="16"/>
              </w:rPr>
            </w:pPr>
            <w:r w:rsidRPr="00A047A3"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 высшего образования</w:t>
            </w:r>
            <w:r w:rsidRPr="00AD5AF7">
              <w:rPr>
                <w:caps/>
                <w:sz w:val="16"/>
                <w:szCs w:val="16"/>
              </w:rPr>
              <w:t xml:space="preserve"> </w:t>
            </w:r>
          </w:p>
          <w:p w:rsidR="005E2A10" w:rsidRPr="00A047A3" w:rsidRDefault="005E2A10" w:rsidP="00EF10E8">
            <w:pPr>
              <w:widowControl w:val="0"/>
              <w:jc w:val="center"/>
              <w:rPr>
                <w:b/>
                <w:bCs/>
                <w:caps/>
                <w:spacing w:val="-6"/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Pr="00A047A3">
              <w:rPr>
                <w:b/>
                <w:bCs/>
                <w:caps/>
                <w:spacing w:val="-6"/>
                <w:sz w:val="24"/>
                <w:szCs w:val="24"/>
              </w:rPr>
              <w:t xml:space="preserve">российский государственный аграрный университет – </w:t>
            </w:r>
          </w:p>
          <w:p w:rsidR="005E2A10" w:rsidRPr="00A047A3" w:rsidRDefault="005E2A10" w:rsidP="00EF10E8">
            <w:pPr>
              <w:widowControl w:val="0"/>
              <w:jc w:val="center"/>
              <w:rPr>
                <w:b/>
                <w:bCs/>
                <w:caps/>
              </w:rPr>
            </w:pPr>
            <w:r w:rsidRPr="00A047A3">
              <w:rPr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A047A3">
              <w:rPr>
                <w:b/>
                <w:bCs/>
                <w:spacing w:val="-6"/>
                <w:sz w:val="24"/>
                <w:szCs w:val="24"/>
              </w:rPr>
              <w:t>имени</w:t>
            </w:r>
            <w:r w:rsidRPr="00A047A3">
              <w:rPr>
                <w:b/>
                <w:bCs/>
                <w:caps/>
                <w:spacing w:val="-6"/>
                <w:sz w:val="24"/>
                <w:szCs w:val="24"/>
              </w:rPr>
              <w:t xml:space="preserve"> К.А. Тимирязева</w:t>
            </w:r>
            <w:r>
              <w:rPr>
                <w:sz w:val="28"/>
                <w:szCs w:val="28"/>
              </w:rPr>
              <w:t>»</w:t>
            </w:r>
            <w:r w:rsidRPr="00A047A3">
              <w:rPr>
                <w:b/>
                <w:bCs/>
                <w:caps/>
                <w:sz w:val="24"/>
                <w:szCs w:val="24"/>
              </w:rPr>
              <w:br/>
            </w:r>
            <w:r w:rsidRPr="00AD5AF7">
              <w:rPr>
                <w:caps/>
                <w:sz w:val="22"/>
                <w:szCs w:val="22"/>
              </w:rPr>
              <w:t xml:space="preserve"> </w:t>
            </w:r>
            <w:r w:rsidRPr="00A047A3">
              <w:rPr>
                <w:b/>
                <w:bCs/>
                <w:caps/>
              </w:rPr>
              <w:t xml:space="preserve">(ФГБОУ ВО ргау - МСХА </w:t>
            </w:r>
            <w:r w:rsidRPr="00A047A3">
              <w:rPr>
                <w:b/>
                <w:bCs/>
              </w:rPr>
              <w:t>имени К.А. Тимирязева</w:t>
            </w:r>
            <w:r w:rsidRPr="00A047A3">
              <w:rPr>
                <w:b/>
                <w:bCs/>
                <w:caps/>
              </w:rPr>
              <w:t>)</w:t>
            </w:r>
          </w:p>
          <w:p w:rsidR="005E2A10" w:rsidRDefault="005E2A10" w:rsidP="00EF10E8">
            <w:pPr>
              <w:widowControl w:val="0"/>
              <w:rPr>
                <w:sz w:val="8"/>
                <w:szCs w:val="8"/>
              </w:rPr>
            </w:pPr>
          </w:p>
        </w:tc>
      </w:tr>
    </w:tbl>
    <w:p w:rsidR="00E4798A" w:rsidRDefault="00F7297B" w:rsidP="00E4798A">
      <w:pPr>
        <w:pStyle w:val="Normal1"/>
        <w:widowControl w:val="0"/>
        <w:jc w:val="center"/>
        <w:rPr>
          <w:sz w:val="26"/>
          <w:szCs w:val="26"/>
        </w:rPr>
      </w:pPr>
      <w:r w:rsidRPr="00F7297B">
        <w:rPr>
          <w:noProof/>
        </w:rPr>
        <w:pict>
          <v:group id="_x0000_s1027" style="position:absolute;left:0;text-align:left;margin-left:3.6pt;margin-top:86.5pt;width:490pt;height:2.65pt;z-index:251657216;mso-position-horizontal-relative:text;mso-position-vertical-relative:text" coordorigin="1589,2190" coordsize="9800,53">
            <v:line id="_x0000_s1028" style="position:absolute;flip:y" from="1589,2190" to="11385,2190" strokeweight="1pt"/>
            <v:line id="_x0000_s1029" style="position:absolute;flip:y" from="1593,2243" to="11389,2243" strokeweight="1pt"/>
          </v:group>
        </w:pict>
      </w:r>
    </w:p>
    <w:tbl>
      <w:tblPr>
        <w:tblW w:w="10562" w:type="dxa"/>
        <w:tblInd w:w="-106" w:type="dxa"/>
        <w:tblLook w:val="00A0"/>
      </w:tblPr>
      <w:tblGrid>
        <w:gridCol w:w="4361"/>
        <w:gridCol w:w="1523"/>
        <w:gridCol w:w="4678"/>
      </w:tblGrid>
      <w:tr w:rsidR="00E4798A" w:rsidRPr="007D7F85" w:rsidTr="00823E26">
        <w:tc>
          <w:tcPr>
            <w:tcW w:w="4361" w:type="dxa"/>
          </w:tcPr>
          <w:p w:rsidR="00E4798A" w:rsidRPr="000F4C5D" w:rsidRDefault="001C4F2E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>ПРИНЯТО</w:t>
            </w:r>
            <w:r w:rsidR="00494DE5">
              <w:rPr>
                <w:rFonts w:ascii="TimesNewRomanPSMT" w:hAnsi="TimesNewRomanPSMT" w:cs="TimesNewRomanPSMT"/>
                <w:sz w:val="28"/>
                <w:szCs w:val="28"/>
              </w:rPr>
              <w:t>:</w:t>
            </w:r>
          </w:p>
          <w:p w:rsidR="00E4798A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 xml:space="preserve">на </w:t>
            </w:r>
            <w:r w:rsidR="00B762D7">
              <w:rPr>
                <w:rFonts w:ascii="TimesNewRomanPSMT" w:hAnsi="TimesNewRomanPSMT" w:cs="TimesNewRomanPSMT"/>
                <w:sz w:val="28"/>
                <w:szCs w:val="28"/>
              </w:rPr>
              <w:t>Конференции работников</w:t>
            </w:r>
          </w:p>
          <w:p w:rsidR="00B762D7" w:rsidRPr="000F4C5D" w:rsidRDefault="00B762D7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и обучающихся</w:t>
            </w:r>
          </w:p>
          <w:p w:rsidR="00E4798A" w:rsidRPr="000F4C5D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>Протокол № ________</w:t>
            </w:r>
          </w:p>
          <w:p w:rsidR="00E4798A" w:rsidRPr="000F4C5D" w:rsidRDefault="00E4798A" w:rsidP="009B27C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>от «__»______________201</w:t>
            </w:r>
            <w:r w:rsidR="009B27CC">
              <w:rPr>
                <w:rFonts w:ascii="TimesNewRomanPSMT" w:hAnsi="TimesNewRomanPSMT" w:cs="TimesNewRomanPSMT"/>
                <w:sz w:val="28"/>
                <w:szCs w:val="28"/>
              </w:rPr>
              <w:t>7</w:t>
            </w: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 xml:space="preserve"> г.</w:t>
            </w:r>
          </w:p>
        </w:tc>
        <w:tc>
          <w:tcPr>
            <w:tcW w:w="1523" w:type="dxa"/>
          </w:tcPr>
          <w:p w:rsidR="00E4798A" w:rsidRPr="007D7F85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678" w:type="dxa"/>
          </w:tcPr>
          <w:p w:rsidR="00E4798A" w:rsidRPr="00823E26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823E26">
              <w:rPr>
                <w:rFonts w:ascii="TimesNewRomanPSMT" w:hAnsi="TimesNewRomanPSMT" w:cs="TimesNewRomanPSMT"/>
                <w:sz w:val="28"/>
                <w:szCs w:val="28"/>
              </w:rPr>
              <w:t>УТВЕРЖДАЮ:</w:t>
            </w:r>
          </w:p>
          <w:p w:rsidR="00E4798A" w:rsidRPr="00823E26" w:rsidRDefault="00B762D7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И.о. Ректора</w:t>
            </w:r>
          </w:p>
          <w:p w:rsidR="00E4798A" w:rsidRPr="00823E26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823E26">
              <w:rPr>
                <w:rFonts w:ascii="TimesNewRomanPSMT" w:hAnsi="TimesNewRomanPSMT" w:cs="TimesNewRomanPSMT"/>
                <w:sz w:val="28"/>
                <w:szCs w:val="28"/>
              </w:rPr>
              <w:t>______________</w:t>
            </w:r>
            <w:r w:rsidR="009B27CC">
              <w:rPr>
                <w:rFonts w:ascii="TimesNewRomanPSMT" w:hAnsi="TimesNewRomanPSMT" w:cs="TimesNewRomanPSMT"/>
                <w:sz w:val="28"/>
                <w:szCs w:val="28"/>
              </w:rPr>
              <w:t xml:space="preserve">____ Г.Д. </w:t>
            </w:r>
            <w:proofErr w:type="spellStart"/>
            <w:r w:rsidR="009B27CC">
              <w:rPr>
                <w:rFonts w:ascii="TimesNewRomanPSMT" w:hAnsi="TimesNewRomanPSMT" w:cs="TimesNewRomanPSMT"/>
                <w:sz w:val="28"/>
                <w:szCs w:val="28"/>
              </w:rPr>
              <w:t>Золина</w:t>
            </w:r>
            <w:proofErr w:type="spellEnd"/>
          </w:p>
          <w:p w:rsidR="00E4798A" w:rsidRPr="007D7F85" w:rsidRDefault="00E4798A" w:rsidP="009B27C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823E26">
              <w:rPr>
                <w:rFonts w:ascii="TimesNewRomanPSMT" w:hAnsi="TimesNewRomanPSMT" w:cs="TimesNewRomanPSMT"/>
                <w:sz w:val="28"/>
                <w:szCs w:val="28"/>
              </w:rPr>
              <w:t>«___»______________</w:t>
            </w:r>
            <w:r w:rsidR="009B27CC">
              <w:rPr>
                <w:rFonts w:ascii="TimesNewRomanPSMT" w:hAnsi="TimesNewRomanPSMT" w:cs="TimesNewRomanPSMT"/>
                <w:sz w:val="28"/>
                <w:szCs w:val="28"/>
              </w:rPr>
              <w:t>____</w:t>
            </w:r>
            <w:r w:rsidRPr="00823E26">
              <w:rPr>
                <w:rFonts w:ascii="TimesNewRomanPSMT" w:hAnsi="TimesNewRomanPSMT" w:cs="TimesNewRomanPSMT"/>
                <w:sz w:val="28"/>
                <w:szCs w:val="28"/>
              </w:rPr>
              <w:t>201</w:t>
            </w:r>
            <w:r w:rsidR="009B27CC">
              <w:rPr>
                <w:rFonts w:ascii="TimesNewRomanPSMT" w:hAnsi="TimesNewRomanPSMT" w:cs="TimesNewRomanPSMT"/>
                <w:sz w:val="28"/>
                <w:szCs w:val="28"/>
              </w:rPr>
              <w:t>7</w:t>
            </w:r>
            <w:r w:rsidRPr="00823E26">
              <w:rPr>
                <w:rFonts w:ascii="TimesNewRomanPSMT" w:hAnsi="TimesNewRomanPSMT" w:cs="TimesNewRomanPSMT"/>
                <w:sz w:val="28"/>
                <w:szCs w:val="28"/>
              </w:rPr>
              <w:t xml:space="preserve"> г.</w:t>
            </w:r>
          </w:p>
        </w:tc>
      </w:tr>
      <w:tr w:rsidR="00E4798A" w:rsidRPr="007D7F85" w:rsidTr="00823E26">
        <w:trPr>
          <w:trHeight w:val="1122"/>
        </w:trPr>
        <w:tc>
          <w:tcPr>
            <w:tcW w:w="4361" w:type="dxa"/>
          </w:tcPr>
          <w:p w:rsidR="001C4F2E" w:rsidRDefault="00B762D7" w:rsidP="001C4F2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ММПО-ППО</w:t>
            </w:r>
          </w:p>
          <w:p w:rsidR="00B762D7" w:rsidRDefault="00B762D7" w:rsidP="001C4F2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ФГБОУ ВО РГАУ-МСХА </w:t>
            </w:r>
          </w:p>
          <w:p w:rsidR="00B762D7" w:rsidRPr="000F4C5D" w:rsidRDefault="00B762D7" w:rsidP="001C4F2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имени К.А. Тимирязева</w:t>
            </w:r>
          </w:p>
          <w:p w:rsidR="001C4F2E" w:rsidRPr="000F4C5D" w:rsidRDefault="001C4F2E" w:rsidP="001C4F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C4F2E" w:rsidRPr="000F4C5D" w:rsidRDefault="001C4F2E" w:rsidP="001C4F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F4C5D">
              <w:rPr>
                <w:sz w:val="28"/>
                <w:szCs w:val="28"/>
              </w:rPr>
              <w:t>Регистрационный № ________</w:t>
            </w:r>
          </w:p>
          <w:p w:rsidR="00E4798A" w:rsidRPr="000F4C5D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E4798A" w:rsidRPr="000F4C5D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23" w:type="dxa"/>
          </w:tcPr>
          <w:p w:rsidR="00E4798A" w:rsidRPr="007D7F85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678" w:type="dxa"/>
          </w:tcPr>
          <w:p w:rsidR="00E4798A" w:rsidRPr="007D7F85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E4798A" w:rsidRPr="00E4798A" w:rsidRDefault="00E4798A" w:rsidP="00E4798A">
      <w:pPr>
        <w:pStyle w:val="Normal1"/>
        <w:widowControl w:val="0"/>
        <w:rPr>
          <w:sz w:val="26"/>
          <w:szCs w:val="26"/>
        </w:rPr>
      </w:pPr>
    </w:p>
    <w:p w:rsidR="00E4798A" w:rsidRPr="00141C3F" w:rsidRDefault="00E4798A" w:rsidP="00EF0624">
      <w:pPr>
        <w:widowControl w:val="0"/>
        <w:spacing w:line="292" w:lineRule="atLeast"/>
        <w:jc w:val="center"/>
        <w:rPr>
          <w:b/>
          <w:bCs/>
          <w:snapToGrid w:val="0"/>
          <w:sz w:val="26"/>
          <w:szCs w:val="26"/>
        </w:rPr>
      </w:pPr>
    </w:p>
    <w:p w:rsidR="006F68A8" w:rsidRDefault="00962494" w:rsidP="006F68A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6F68A8">
        <w:rPr>
          <w:b/>
          <w:sz w:val="28"/>
          <w:szCs w:val="28"/>
        </w:rPr>
        <w:t xml:space="preserve"> в Положение </w:t>
      </w:r>
    </w:p>
    <w:p w:rsidR="006F68A8" w:rsidRPr="00573CC5" w:rsidRDefault="00B762D7" w:rsidP="006F68A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конференции работников и обучающихся</w:t>
      </w:r>
    </w:p>
    <w:p w:rsidR="00D04CA0" w:rsidRDefault="00D04CA0" w:rsidP="006F68A8">
      <w:pPr>
        <w:ind w:firstLine="709"/>
        <w:jc w:val="center"/>
        <w:rPr>
          <w:b/>
          <w:sz w:val="28"/>
          <w:szCs w:val="28"/>
        </w:rPr>
      </w:pPr>
    </w:p>
    <w:p w:rsidR="00D04CA0" w:rsidRDefault="00D04CA0" w:rsidP="006F68A8">
      <w:pPr>
        <w:ind w:firstLine="709"/>
        <w:jc w:val="center"/>
        <w:rPr>
          <w:b/>
          <w:sz w:val="28"/>
          <w:szCs w:val="28"/>
        </w:rPr>
      </w:pPr>
    </w:p>
    <w:p w:rsidR="00693202" w:rsidRDefault="00B762D7" w:rsidP="00693202">
      <w:pPr>
        <w:pStyle w:val="aa"/>
        <w:numPr>
          <w:ilvl w:val="0"/>
          <w:numId w:val="9"/>
        </w:numPr>
        <w:ind w:left="0" w:firstLine="851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Абзац 2 п</w:t>
      </w:r>
      <w:r w:rsidR="00693202">
        <w:rPr>
          <w:rFonts w:ascii="Times New Roman" w:hAnsi="Times New Roman"/>
          <w:spacing w:val="-5"/>
          <w:sz w:val="28"/>
          <w:szCs w:val="28"/>
        </w:rPr>
        <w:t xml:space="preserve">ункт </w:t>
      </w:r>
      <w:r w:rsidR="00693202" w:rsidRPr="00693202"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 xml:space="preserve">1.4 </w:t>
      </w:r>
      <w:r w:rsidR="00693202" w:rsidRPr="00693202">
        <w:rPr>
          <w:rFonts w:ascii="Times New Roman" w:hAnsi="Times New Roman"/>
          <w:spacing w:val="-5"/>
          <w:sz w:val="28"/>
          <w:szCs w:val="28"/>
        </w:rPr>
        <w:t xml:space="preserve">раздела </w:t>
      </w:r>
      <w:r>
        <w:rPr>
          <w:rFonts w:ascii="Times New Roman" w:hAnsi="Times New Roman"/>
          <w:spacing w:val="-5"/>
          <w:sz w:val="28"/>
          <w:szCs w:val="28"/>
        </w:rPr>
        <w:t>1</w:t>
      </w:r>
      <w:r w:rsidR="00693202" w:rsidRPr="00693202">
        <w:rPr>
          <w:rFonts w:ascii="Times New Roman" w:hAnsi="Times New Roman"/>
          <w:spacing w:val="-5"/>
          <w:sz w:val="28"/>
          <w:szCs w:val="28"/>
        </w:rPr>
        <w:t xml:space="preserve"> Положения </w:t>
      </w:r>
      <w:r w:rsidR="00F12707">
        <w:rPr>
          <w:rFonts w:ascii="Times New Roman" w:hAnsi="Times New Roman"/>
          <w:spacing w:val="-5"/>
          <w:sz w:val="28"/>
          <w:szCs w:val="28"/>
        </w:rPr>
        <w:t>признать утратившим силу</w:t>
      </w:r>
      <w:r w:rsidR="00693202" w:rsidRPr="00693202">
        <w:rPr>
          <w:rFonts w:ascii="Times New Roman" w:hAnsi="Times New Roman"/>
          <w:spacing w:val="-5"/>
          <w:sz w:val="28"/>
          <w:szCs w:val="28"/>
        </w:rPr>
        <w:t>.</w:t>
      </w:r>
    </w:p>
    <w:p w:rsidR="00312919" w:rsidRDefault="00403197" w:rsidP="00962494">
      <w:pPr>
        <w:pStyle w:val="aa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Абзац 1 п</w:t>
      </w:r>
      <w:r w:rsidR="00B762D7">
        <w:rPr>
          <w:rFonts w:ascii="Times New Roman" w:hAnsi="Times New Roman"/>
          <w:spacing w:val="-5"/>
          <w:sz w:val="28"/>
          <w:szCs w:val="28"/>
        </w:rPr>
        <w:t>ункт</w:t>
      </w:r>
      <w:r>
        <w:rPr>
          <w:rFonts w:ascii="Times New Roman" w:hAnsi="Times New Roman"/>
          <w:spacing w:val="-5"/>
          <w:sz w:val="28"/>
          <w:szCs w:val="28"/>
        </w:rPr>
        <w:t>а</w:t>
      </w:r>
      <w:r w:rsidR="00B762D7">
        <w:rPr>
          <w:rFonts w:ascii="Times New Roman" w:hAnsi="Times New Roman"/>
          <w:spacing w:val="-5"/>
          <w:sz w:val="28"/>
          <w:szCs w:val="28"/>
        </w:rPr>
        <w:t xml:space="preserve"> 4.4 </w:t>
      </w:r>
      <w:r>
        <w:rPr>
          <w:rFonts w:ascii="Times New Roman" w:hAnsi="Times New Roman"/>
          <w:spacing w:val="-5"/>
          <w:sz w:val="28"/>
          <w:szCs w:val="28"/>
        </w:rPr>
        <w:t xml:space="preserve">раздела 4 </w:t>
      </w:r>
      <w:r w:rsidR="00B762D7">
        <w:rPr>
          <w:rFonts w:ascii="Times New Roman" w:hAnsi="Times New Roman"/>
          <w:spacing w:val="-5"/>
          <w:sz w:val="28"/>
          <w:szCs w:val="28"/>
        </w:rPr>
        <w:t>Положения</w:t>
      </w:r>
      <w:r w:rsidR="00962494">
        <w:rPr>
          <w:rFonts w:ascii="Times New Roman" w:hAnsi="Times New Roman"/>
          <w:spacing w:val="-5"/>
          <w:sz w:val="28"/>
          <w:szCs w:val="28"/>
        </w:rPr>
        <w:t xml:space="preserve"> изложить в следующей редакции:</w:t>
      </w:r>
    </w:p>
    <w:p w:rsidR="00962494" w:rsidRPr="00312919" w:rsidRDefault="00962494" w:rsidP="00312919">
      <w:pPr>
        <w:ind w:firstLine="851"/>
        <w:jc w:val="both"/>
        <w:rPr>
          <w:spacing w:val="-5"/>
          <w:sz w:val="28"/>
          <w:szCs w:val="28"/>
        </w:rPr>
      </w:pPr>
      <w:r w:rsidRPr="00312919">
        <w:rPr>
          <w:spacing w:val="-5"/>
          <w:sz w:val="28"/>
          <w:szCs w:val="28"/>
        </w:rPr>
        <w:t xml:space="preserve"> «</w:t>
      </w:r>
      <w:r w:rsidR="00403197">
        <w:rPr>
          <w:spacing w:val="-5"/>
          <w:sz w:val="28"/>
          <w:szCs w:val="28"/>
        </w:rPr>
        <w:t>4.4. Выборы членов Ученого совета проводятся путем тайного голосования</w:t>
      </w:r>
      <w:r w:rsidRPr="00312919">
        <w:rPr>
          <w:spacing w:val="-5"/>
          <w:sz w:val="28"/>
          <w:szCs w:val="28"/>
        </w:rPr>
        <w:t>».</w:t>
      </w:r>
    </w:p>
    <w:p w:rsidR="00962494" w:rsidRPr="00962494" w:rsidRDefault="00962494" w:rsidP="00962494">
      <w:pPr>
        <w:pStyle w:val="aa"/>
        <w:ind w:left="851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334749" w:rsidRDefault="00334749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334749" w:rsidRPr="00F34AE9" w:rsidRDefault="00334749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BD33A7" w:rsidRPr="00F34AE9" w:rsidRDefault="00BD33A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BD33A7" w:rsidRPr="00F34AE9" w:rsidRDefault="00BD33A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BD33A7" w:rsidRPr="00F34AE9" w:rsidRDefault="00BD33A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BD33A7" w:rsidRPr="00F34AE9" w:rsidRDefault="00BD33A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BD33A7" w:rsidRPr="00F34AE9" w:rsidRDefault="00BD33A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BD33A7" w:rsidRPr="00F34AE9" w:rsidRDefault="00BD33A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BD33A7" w:rsidRPr="00F34AE9" w:rsidRDefault="00BD33A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BD33A7" w:rsidRDefault="00BD33A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403197" w:rsidRDefault="0040319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403197" w:rsidRDefault="0040319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403197" w:rsidRDefault="0040319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403197" w:rsidRDefault="0040319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403197" w:rsidRDefault="0040319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p w:rsidR="006D6D27" w:rsidRPr="00896D5B" w:rsidRDefault="006D6D27" w:rsidP="00896D5B">
      <w:pPr>
        <w:jc w:val="both"/>
        <w:rPr>
          <w:sz w:val="24"/>
          <w:szCs w:val="24"/>
          <w:lang w:val="en-US"/>
        </w:rPr>
      </w:pPr>
    </w:p>
    <w:sectPr w:rsidR="006D6D27" w:rsidRPr="00896D5B" w:rsidSect="0027081E">
      <w:pgSz w:w="11904" w:h="16840"/>
      <w:pgMar w:top="549" w:right="700" w:bottom="70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22E99"/>
    <w:multiLevelType w:val="hybridMultilevel"/>
    <w:tmpl w:val="400EB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24C99"/>
    <w:multiLevelType w:val="hybridMultilevel"/>
    <w:tmpl w:val="528E6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A6C57"/>
    <w:multiLevelType w:val="hybridMultilevel"/>
    <w:tmpl w:val="F1E22582"/>
    <w:lvl w:ilvl="0" w:tplc="F6A80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5F48B0"/>
    <w:multiLevelType w:val="hybridMultilevel"/>
    <w:tmpl w:val="02386CBA"/>
    <w:lvl w:ilvl="0" w:tplc="FF1EB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E14D3C"/>
    <w:multiLevelType w:val="hybridMultilevel"/>
    <w:tmpl w:val="4ABC8294"/>
    <w:lvl w:ilvl="0" w:tplc="DCBCA42A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890CC2"/>
    <w:multiLevelType w:val="hybridMultilevel"/>
    <w:tmpl w:val="1C7E96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5150FF"/>
    <w:multiLevelType w:val="hybridMultilevel"/>
    <w:tmpl w:val="671AF1A2"/>
    <w:lvl w:ilvl="0" w:tplc="6E868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472B7A"/>
    <w:rsid w:val="0001141B"/>
    <w:rsid w:val="00015CD6"/>
    <w:rsid w:val="00017C16"/>
    <w:rsid w:val="00027680"/>
    <w:rsid w:val="00051C12"/>
    <w:rsid w:val="000615E2"/>
    <w:rsid w:val="00067D5A"/>
    <w:rsid w:val="00075FA4"/>
    <w:rsid w:val="000772D2"/>
    <w:rsid w:val="00081620"/>
    <w:rsid w:val="000922F2"/>
    <w:rsid w:val="00096E42"/>
    <w:rsid w:val="000A0F42"/>
    <w:rsid w:val="000B3903"/>
    <w:rsid w:val="000D1618"/>
    <w:rsid w:val="000F050A"/>
    <w:rsid w:val="000F4C5D"/>
    <w:rsid w:val="00106DF8"/>
    <w:rsid w:val="00132A1F"/>
    <w:rsid w:val="0013730E"/>
    <w:rsid w:val="00182354"/>
    <w:rsid w:val="001923E6"/>
    <w:rsid w:val="001A50D6"/>
    <w:rsid w:val="001B17AD"/>
    <w:rsid w:val="001C0510"/>
    <w:rsid w:val="001C41E1"/>
    <w:rsid w:val="001C4F2E"/>
    <w:rsid w:val="001D104B"/>
    <w:rsid w:val="001D6F1F"/>
    <w:rsid w:val="001E42A7"/>
    <w:rsid w:val="00212CBC"/>
    <w:rsid w:val="00215FB9"/>
    <w:rsid w:val="00220D3C"/>
    <w:rsid w:val="00227BC6"/>
    <w:rsid w:val="0027081E"/>
    <w:rsid w:val="0027593A"/>
    <w:rsid w:val="0027678C"/>
    <w:rsid w:val="00287F11"/>
    <w:rsid w:val="00297124"/>
    <w:rsid w:val="002A2CDA"/>
    <w:rsid w:val="002B0722"/>
    <w:rsid w:val="002D059B"/>
    <w:rsid w:val="002E5A16"/>
    <w:rsid w:val="002F255A"/>
    <w:rsid w:val="002F3523"/>
    <w:rsid w:val="003115B1"/>
    <w:rsid w:val="00312919"/>
    <w:rsid w:val="00334749"/>
    <w:rsid w:val="0034745B"/>
    <w:rsid w:val="00365B21"/>
    <w:rsid w:val="00391D08"/>
    <w:rsid w:val="003B010B"/>
    <w:rsid w:val="003C0C9C"/>
    <w:rsid w:val="00402AEB"/>
    <w:rsid w:val="00403197"/>
    <w:rsid w:val="00410F4B"/>
    <w:rsid w:val="00435BCE"/>
    <w:rsid w:val="004379F4"/>
    <w:rsid w:val="00446D37"/>
    <w:rsid w:val="004641BD"/>
    <w:rsid w:val="00470977"/>
    <w:rsid w:val="00472B7A"/>
    <w:rsid w:val="00476F30"/>
    <w:rsid w:val="00494DE5"/>
    <w:rsid w:val="004C2637"/>
    <w:rsid w:val="004D4D46"/>
    <w:rsid w:val="004E34BD"/>
    <w:rsid w:val="004E77AF"/>
    <w:rsid w:val="00512D14"/>
    <w:rsid w:val="005148E1"/>
    <w:rsid w:val="0051514C"/>
    <w:rsid w:val="005159AE"/>
    <w:rsid w:val="0052190C"/>
    <w:rsid w:val="005237FD"/>
    <w:rsid w:val="00531743"/>
    <w:rsid w:val="00543800"/>
    <w:rsid w:val="005448D7"/>
    <w:rsid w:val="00547E1C"/>
    <w:rsid w:val="00573CC5"/>
    <w:rsid w:val="00576D43"/>
    <w:rsid w:val="00590CDA"/>
    <w:rsid w:val="005B0850"/>
    <w:rsid w:val="005C07AC"/>
    <w:rsid w:val="005C6FCA"/>
    <w:rsid w:val="005C7378"/>
    <w:rsid w:val="005E2A10"/>
    <w:rsid w:val="005E4EF7"/>
    <w:rsid w:val="00602BA4"/>
    <w:rsid w:val="00610BFF"/>
    <w:rsid w:val="00627266"/>
    <w:rsid w:val="0063731D"/>
    <w:rsid w:val="00667B70"/>
    <w:rsid w:val="006852E0"/>
    <w:rsid w:val="00687871"/>
    <w:rsid w:val="00693202"/>
    <w:rsid w:val="0069526D"/>
    <w:rsid w:val="006D6D27"/>
    <w:rsid w:val="006E1D80"/>
    <w:rsid w:val="006F1239"/>
    <w:rsid w:val="006F68A8"/>
    <w:rsid w:val="00704E5F"/>
    <w:rsid w:val="0074100B"/>
    <w:rsid w:val="007538D2"/>
    <w:rsid w:val="00782CC7"/>
    <w:rsid w:val="007C2B3C"/>
    <w:rsid w:val="007D3DD7"/>
    <w:rsid w:val="007D64DF"/>
    <w:rsid w:val="007E29D8"/>
    <w:rsid w:val="00805B9C"/>
    <w:rsid w:val="00806F05"/>
    <w:rsid w:val="008141DB"/>
    <w:rsid w:val="008171EB"/>
    <w:rsid w:val="00823E26"/>
    <w:rsid w:val="00831AA9"/>
    <w:rsid w:val="00865A8B"/>
    <w:rsid w:val="00874090"/>
    <w:rsid w:val="00876345"/>
    <w:rsid w:val="0089004F"/>
    <w:rsid w:val="00893E56"/>
    <w:rsid w:val="00896D5B"/>
    <w:rsid w:val="00897E74"/>
    <w:rsid w:val="008A470B"/>
    <w:rsid w:val="008B6238"/>
    <w:rsid w:val="008B6487"/>
    <w:rsid w:val="008D60BB"/>
    <w:rsid w:val="00923D15"/>
    <w:rsid w:val="00927E5B"/>
    <w:rsid w:val="009330BD"/>
    <w:rsid w:val="00962494"/>
    <w:rsid w:val="00996C7A"/>
    <w:rsid w:val="009A4EFB"/>
    <w:rsid w:val="009B27CC"/>
    <w:rsid w:val="009C786F"/>
    <w:rsid w:val="009E4DEF"/>
    <w:rsid w:val="009E6F71"/>
    <w:rsid w:val="00A01F77"/>
    <w:rsid w:val="00A047A3"/>
    <w:rsid w:val="00A10B3E"/>
    <w:rsid w:val="00A23A29"/>
    <w:rsid w:val="00A32957"/>
    <w:rsid w:val="00A36D06"/>
    <w:rsid w:val="00A43312"/>
    <w:rsid w:val="00A46C8D"/>
    <w:rsid w:val="00A5197E"/>
    <w:rsid w:val="00A57E36"/>
    <w:rsid w:val="00A67E0B"/>
    <w:rsid w:val="00A879FB"/>
    <w:rsid w:val="00A90F01"/>
    <w:rsid w:val="00AA74A8"/>
    <w:rsid w:val="00AB5A51"/>
    <w:rsid w:val="00AD5AF7"/>
    <w:rsid w:val="00AE48E6"/>
    <w:rsid w:val="00AF5E1C"/>
    <w:rsid w:val="00B21FC7"/>
    <w:rsid w:val="00B23FF6"/>
    <w:rsid w:val="00B313C2"/>
    <w:rsid w:val="00B46045"/>
    <w:rsid w:val="00B514A6"/>
    <w:rsid w:val="00B56885"/>
    <w:rsid w:val="00B6289B"/>
    <w:rsid w:val="00B70C08"/>
    <w:rsid w:val="00B762D7"/>
    <w:rsid w:val="00B905B4"/>
    <w:rsid w:val="00B9316B"/>
    <w:rsid w:val="00B94224"/>
    <w:rsid w:val="00B966A3"/>
    <w:rsid w:val="00B96BFE"/>
    <w:rsid w:val="00BA1B2F"/>
    <w:rsid w:val="00BC6D12"/>
    <w:rsid w:val="00BD33A7"/>
    <w:rsid w:val="00BD71E0"/>
    <w:rsid w:val="00BF0DB3"/>
    <w:rsid w:val="00BF6E46"/>
    <w:rsid w:val="00C03A0F"/>
    <w:rsid w:val="00C15069"/>
    <w:rsid w:val="00C17D47"/>
    <w:rsid w:val="00C358D2"/>
    <w:rsid w:val="00C442EA"/>
    <w:rsid w:val="00C44620"/>
    <w:rsid w:val="00C44876"/>
    <w:rsid w:val="00C54795"/>
    <w:rsid w:val="00C55551"/>
    <w:rsid w:val="00C666D3"/>
    <w:rsid w:val="00C8690A"/>
    <w:rsid w:val="00C9716F"/>
    <w:rsid w:val="00CA771C"/>
    <w:rsid w:val="00CB320C"/>
    <w:rsid w:val="00CC0CDA"/>
    <w:rsid w:val="00CE17EA"/>
    <w:rsid w:val="00D04CA0"/>
    <w:rsid w:val="00D13AEB"/>
    <w:rsid w:val="00D26C3B"/>
    <w:rsid w:val="00D4313B"/>
    <w:rsid w:val="00DC3065"/>
    <w:rsid w:val="00DD6BA8"/>
    <w:rsid w:val="00DE4FFC"/>
    <w:rsid w:val="00E001B0"/>
    <w:rsid w:val="00E163CC"/>
    <w:rsid w:val="00E16CA9"/>
    <w:rsid w:val="00E307FD"/>
    <w:rsid w:val="00E4798A"/>
    <w:rsid w:val="00E5190B"/>
    <w:rsid w:val="00E97229"/>
    <w:rsid w:val="00EA2F4B"/>
    <w:rsid w:val="00EA6B9A"/>
    <w:rsid w:val="00EB410E"/>
    <w:rsid w:val="00EE7BEA"/>
    <w:rsid w:val="00EF0624"/>
    <w:rsid w:val="00EF10E8"/>
    <w:rsid w:val="00EF2A3A"/>
    <w:rsid w:val="00EF3098"/>
    <w:rsid w:val="00EF65D8"/>
    <w:rsid w:val="00F04AED"/>
    <w:rsid w:val="00F12707"/>
    <w:rsid w:val="00F16C9F"/>
    <w:rsid w:val="00F214BC"/>
    <w:rsid w:val="00F21C81"/>
    <w:rsid w:val="00F234AD"/>
    <w:rsid w:val="00F34AE9"/>
    <w:rsid w:val="00F55B69"/>
    <w:rsid w:val="00F57EA6"/>
    <w:rsid w:val="00F7297B"/>
    <w:rsid w:val="00F73345"/>
    <w:rsid w:val="00F867B9"/>
    <w:rsid w:val="00F9001E"/>
    <w:rsid w:val="00FB04FC"/>
    <w:rsid w:val="00FB2D21"/>
    <w:rsid w:val="00FB4057"/>
    <w:rsid w:val="00FE1D5F"/>
    <w:rsid w:val="00FF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72B7A"/>
    <w:pPr>
      <w:keepNext/>
      <w:ind w:firstLine="709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23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F06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72B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2B7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72B7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Normal1">
    <w:name w:val="Normal1"/>
    <w:uiPriority w:val="99"/>
    <w:rsid w:val="00472B7A"/>
    <w:rPr>
      <w:rFonts w:ascii="Times New Roman" w:eastAsia="Times New Roman" w:hAnsi="Times New Roman"/>
    </w:rPr>
  </w:style>
  <w:style w:type="paragraph" w:styleId="a3">
    <w:name w:val="Body Text Indent"/>
    <w:basedOn w:val="a"/>
    <w:link w:val="a4"/>
    <w:uiPriority w:val="99"/>
    <w:rsid w:val="00472B7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72B7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72B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472B7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F062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EF06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Strong"/>
    <w:uiPriority w:val="22"/>
    <w:qFormat/>
    <w:locked/>
    <w:rsid w:val="00EF0624"/>
    <w:rPr>
      <w:b/>
      <w:bCs/>
    </w:rPr>
  </w:style>
  <w:style w:type="character" w:styleId="a8">
    <w:name w:val="annotation reference"/>
    <w:uiPriority w:val="99"/>
    <w:semiHidden/>
    <w:unhideWhenUsed/>
    <w:rsid w:val="00EF0624"/>
    <w:rPr>
      <w:sz w:val="16"/>
      <w:szCs w:val="16"/>
    </w:rPr>
  </w:style>
  <w:style w:type="paragraph" w:styleId="a9">
    <w:name w:val="Normal (Web)"/>
    <w:basedOn w:val="a"/>
    <w:unhideWhenUsed/>
    <w:rsid w:val="00EF062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EF0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basedOn w:val="a0"/>
    <w:uiPriority w:val="99"/>
    <w:rsid w:val="00EF0624"/>
    <w:rPr>
      <w:rFonts w:ascii="Times New Roman" w:hAnsi="Times New Roman" w:cs="Times New Roman"/>
      <w:sz w:val="26"/>
      <w:szCs w:val="26"/>
    </w:rPr>
  </w:style>
  <w:style w:type="paragraph" w:styleId="ab">
    <w:name w:val="Title"/>
    <w:basedOn w:val="a"/>
    <w:link w:val="ac"/>
    <w:qFormat/>
    <w:locked/>
    <w:rsid w:val="00EF0624"/>
    <w:pPr>
      <w:spacing w:after="120" w:line="360" w:lineRule="atLeast"/>
      <w:jc w:val="center"/>
    </w:pPr>
    <w:rPr>
      <w:b/>
      <w:sz w:val="24"/>
    </w:rPr>
  </w:style>
  <w:style w:type="character" w:customStyle="1" w:styleId="ac">
    <w:name w:val="Название Знак"/>
    <w:basedOn w:val="a0"/>
    <w:link w:val="ab"/>
    <w:rsid w:val="00EF0624"/>
    <w:rPr>
      <w:rFonts w:ascii="Times New Roman" w:eastAsia="Times New Roman" w:hAnsi="Times New Roman"/>
      <w:b/>
      <w:sz w:val="24"/>
      <w:szCs w:val="20"/>
    </w:rPr>
  </w:style>
  <w:style w:type="paragraph" w:customStyle="1" w:styleId="Style4">
    <w:name w:val="Style4"/>
    <w:basedOn w:val="a"/>
    <w:uiPriority w:val="99"/>
    <w:rsid w:val="00EF0624"/>
    <w:pPr>
      <w:widowControl w:val="0"/>
      <w:autoSpaceDE w:val="0"/>
      <w:autoSpaceDN w:val="0"/>
      <w:adjustRightInd w:val="0"/>
      <w:spacing w:line="372" w:lineRule="exact"/>
      <w:ind w:firstLine="878"/>
      <w:jc w:val="both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E97229"/>
    <w:rPr>
      <w:b/>
      <w:bCs/>
      <w:color w:val="106BBE"/>
    </w:rPr>
  </w:style>
  <w:style w:type="paragraph" w:customStyle="1" w:styleId="Style8">
    <w:name w:val="Style8"/>
    <w:basedOn w:val="a"/>
    <w:uiPriority w:val="99"/>
    <w:rsid w:val="00E97229"/>
    <w:pPr>
      <w:widowControl w:val="0"/>
      <w:autoSpaceDE w:val="0"/>
      <w:autoSpaceDN w:val="0"/>
      <w:adjustRightInd w:val="0"/>
      <w:spacing w:line="379" w:lineRule="exact"/>
      <w:jc w:val="center"/>
    </w:pPr>
    <w:rPr>
      <w:sz w:val="24"/>
      <w:szCs w:val="24"/>
    </w:rPr>
  </w:style>
  <w:style w:type="character" w:customStyle="1" w:styleId="FontStyle26">
    <w:name w:val="Font Style26"/>
    <w:basedOn w:val="a0"/>
    <w:uiPriority w:val="99"/>
    <w:rsid w:val="00E9722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8">
    <w:name w:val="Font Style28"/>
    <w:basedOn w:val="a0"/>
    <w:uiPriority w:val="99"/>
    <w:rsid w:val="00E97229"/>
    <w:rPr>
      <w:rFonts w:ascii="Times New Roman" w:hAnsi="Times New Roman" w:cs="Times New Roman"/>
      <w:b/>
      <w:bCs/>
      <w:sz w:val="26"/>
      <w:szCs w:val="26"/>
    </w:rPr>
  </w:style>
  <w:style w:type="character" w:styleId="ae">
    <w:name w:val="Hyperlink"/>
    <w:basedOn w:val="a0"/>
    <w:uiPriority w:val="99"/>
    <w:unhideWhenUsed/>
    <w:rsid w:val="0001141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92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CF435-A10A-4A67-ADEA-94D78BB8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2017-06-29T04:20:00Z</cp:lastPrinted>
  <dcterms:created xsi:type="dcterms:W3CDTF">2017-10-11T13:04:00Z</dcterms:created>
  <dcterms:modified xsi:type="dcterms:W3CDTF">2017-10-23T05:00:00Z</dcterms:modified>
</cp:coreProperties>
</file>