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9" w:type="pct"/>
        <w:jc w:val="center"/>
        <w:tblLook w:val="0000"/>
      </w:tblPr>
      <w:tblGrid>
        <w:gridCol w:w="1478"/>
        <w:gridCol w:w="8758"/>
      </w:tblGrid>
      <w:tr w:rsidR="008E4DD6" w:rsidRPr="00FA643B" w:rsidTr="003A6A3C">
        <w:trPr>
          <w:jc w:val="center"/>
        </w:trPr>
        <w:tc>
          <w:tcPr>
            <w:tcW w:w="722" w:type="pct"/>
            <w:vAlign w:val="center"/>
          </w:tcPr>
          <w:p w:rsidR="008E4DD6" w:rsidRPr="00FA643B" w:rsidRDefault="008E4DD6" w:rsidP="00C503EF">
            <w:pPr>
              <w:ind w:left="-113" w:right="-163"/>
              <w:jc w:val="center"/>
              <w:rPr>
                <w:sz w:val="24"/>
                <w:szCs w:val="24"/>
              </w:rPr>
            </w:pPr>
            <w:r w:rsidRPr="00FA643B">
              <w:rPr>
                <w:noProof/>
                <w:sz w:val="24"/>
                <w:szCs w:val="24"/>
              </w:rPr>
              <w:drawing>
                <wp:inline distT="0" distB="0" distL="0" distR="0">
                  <wp:extent cx="809625" cy="809625"/>
                  <wp:effectExtent l="0" t="0" r="9525" b="9525"/>
                  <wp:docPr id="92" name="Рисунок 92" descr="19309_html_3f73ae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9309_html_3f73a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pct"/>
          </w:tcPr>
          <w:p w:rsidR="008E4DD6" w:rsidRPr="00FA643B" w:rsidRDefault="008E4DD6" w:rsidP="00C503EF">
            <w:pPr>
              <w:keepNext/>
              <w:jc w:val="center"/>
              <w:outlineLvl w:val="3"/>
              <w:rPr>
                <w:b/>
                <w:bCs/>
                <w:caps/>
                <w:sz w:val="22"/>
                <w:szCs w:val="22"/>
              </w:rPr>
            </w:pPr>
            <w:r w:rsidRPr="00FA643B">
              <w:rPr>
                <w:b/>
                <w:bCs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8E4DD6" w:rsidRPr="00FA643B" w:rsidRDefault="008E4DD6" w:rsidP="00C503EF">
            <w:pPr>
              <w:jc w:val="center"/>
              <w:rPr>
                <w:caps/>
                <w:sz w:val="14"/>
                <w:szCs w:val="14"/>
              </w:rPr>
            </w:pPr>
            <w:r w:rsidRPr="00FA643B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8E4DD6" w:rsidRPr="00FA643B" w:rsidRDefault="008E4DD6" w:rsidP="00C503EF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FA643B">
              <w:rPr>
                <w:b/>
                <w:bCs/>
                <w:caps/>
                <w:sz w:val="24"/>
                <w:szCs w:val="24"/>
              </w:rPr>
              <w:t>«</w:t>
            </w:r>
            <w:r w:rsidRPr="00FA643B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8E4DD6" w:rsidRPr="00FA643B" w:rsidRDefault="008E4DD6" w:rsidP="00C503EF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FA643B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FA643B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FA643B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FA643B">
              <w:rPr>
                <w:caps/>
                <w:sz w:val="24"/>
                <w:szCs w:val="24"/>
              </w:rPr>
              <w:br/>
            </w:r>
            <w:r w:rsidRPr="00FA643B">
              <w:rPr>
                <w:b/>
                <w:bCs/>
                <w:caps/>
                <w:sz w:val="24"/>
                <w:szCs w:val="24"/>
              </w:rPr>
              <w:t xml:space="preserve"> (ФГБОУ ВО ргау - МСХА </w:t>
            </w:r>
            <w:r w:rsidRPr="00FA643B">
              <w:rPr>
                <w:b/>
                <w:bCs/>
                <w:sz w:val="24"/>
                <w:szCs w:val="24"/>
              </w:rPr>
              <w:t>имени К.А. Тимирязева</w:t>
            </w:r>
            <w:r w:rsidRPr="00FA643B">
              <w:rPr>
                <w:b/>
                <w:bCs/>
                <w:caps/>
                <w:sz w:val="24"/>
                <w:szCs w:val="24"/>
              </w:rPr>
              <w:t>)</w:t>
            </w:r>
          </w:p>
        </w:tc>
      </w:tr>
    </w:tbl>
    <w:p w:rsidR="008E4DD6" w:rsidRPr="007D6550" w:rsidRDefault="00D34E71" w:rsidP="008E4DD6">
      <w:pPr>
        <w:jc w:val="center"/>
        <w:rPr>
          <w:sz w:val="22"/>
          <w:szCs w:val="22"/>
        </w:rPr>
      </w:pPr>
      <w:r w:rsidRPr="00D21507">
        <w:rPr>
          <w:noProof/>
          <w:sz w:val="24"/>
          <w:szCs w:val="24"/>
        </w:rPr>
        <w:pict>
          <v:group id="Группа 89" o:spid="_x0000_s1029" style="position:absolute;left:0;text-align:left;margin-left:-4.15pt;margin-top:2.2pt;width:506.45pt;height:3.6pt;z-index:251704320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">
            <v:line id="Line 3" o:spid="_x0000_s1031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+ljsAAAADbAAAADwAAAGRycy9kb3ducmV2LnhtbERPTWvCQBC9F/wPywje6qYerEZXqYIg&#10;qIeqoMdpdpoEs7MhO5r477sHocfH+54vO1epBzWh9GzgY5iAIs68LTk3cD5t3ieggiBbrDyTgScF&#10;WC56b3NMrW/5mx5HyVUM4ZCigUKkTrUOWUEOw9DXxJH79Y1DibDJtW2wjeGu0qMkGWuHJceGAmta&#10;F5TdjndnINgn/1wm+0u7Ol9vUn4epNtNjRn0u68ZKKFO/sUv99YamMb18Uv8AX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vpY7AAAAA2wAAAA8AAAAAAAAAAAAAAAAA&#10;oQIAAGRycy9kb3ducmV2LnhtbFBLBQYAAAAABAAEAPkAAACOAwAAAAA=&#10;" strokeweight="1.25pt"/>
            <v:line id="Line 4" o:spid="_x0000_s1030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MAFcMAAADbAAAADwAAAGRycy9kb3ducmV2LnhtbESPQWvCQBSE74L/YXlCb7qxh1ajq6hQ&#10;ENoeqoIen9lnEsy+Ddmnif++Wyh4HGbmG2a+7Fyl7tSE0rOB8SgBRZx5W3Ju4LD/GE5ABUG2WHkm&#10;Aw8KsFz0e3NMrW/5h+47yVWEcEjRQCFSp1qHrCCHYeRr4uhdfONQomxybRtsI9xV+jVJ3rTDkuNC&#10;gTVtCsquu5szEOyDz8fJ17FdH05XKd+/pfucGvMy6FYzUEKdPMP/7a01MB3D35f4A/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jABXDAAAA2wAAAA8AAAAAAAAAAAAA&#10;AAAAoQIAAGRycy9kb3ducmV2LnhtbFBLBQYAAAAABAAEAPkAAACRAwAAAAA=&#10;" strokeweight="1.25pt"/>
          </v:group>
        </w:pict>
      </w:r>
    </w:p>
    <w:p w:rsidR="008E4DD6" w:rsidRPr="00C07CEB" w:rsidRDefault="008E4DD6" w:rsidP="008E4DD6">
      <w:pPr>
        <w:rPr>
          <w:sz w:val="28"/>
          <w:szCs w:val="28"/>
        </w:rPr>
      </w:pPr>
      <w:r w:rsidRPr="00C07CEB">
        <w:rPr>
          <w:sz w:val="28"/>
          <w:szCs w:val="28"/>
        </w:rPr>
        <w:t>Факультет почвоведения, агрохимии и экологии</w:t>
      </w:r>
    </w:p>
    <w:p w:rsidR="008E4DD6" w:rsidRPr="00C07CEB" w:rsidRDefault="008E4DD6" w:rsidP="008E4DD6">
      <w:pPr>
        <w:rPr>
          <w:sz w:val="28"/>
          <w:szCs w:val="28"/>
        </w:rPr>
      </w:pPr>
      <w:r w:rsidRPr="00C07CEB">
        <w:rPr>
          <w:sz w:val="28"/>
          <w:szCs w:val="28"/>
        </w:rPr>
        <w:t xml:space="preserve">Кафедра </w:t>
      </w:r>
      <w:r w:rsidR="00C07CEB" w:rsidRPr="00C07CEB">
        <w:rPr>
          <w:sz w:val="28"/>
          <w:szCs w:val="28"/>
        </w:rPr>
        <w:t>сельскохозяйственных мелиораций, лесоводства и землеустройства</w:t>
      </w:r>
    </w:p>
    <w:p w:rsidR="008E4DD6" w:rsidRPr="00C07CEB" w:rsidRDefault="008E4DD6" w:rsidP="008E4DD6">
      <w:pPr>
        <w:jc w:val="center"/>
        <w:rPr>
          <w:sz w:val="28"/>
          <w:szCs w:val="28"/>
        </w:rPr>
      </w:pPr>
    </w:p>
    <w:p w:rsidR="00C07CEB" w:rsidRPr="00812476" w:rsidRDefault="000960FA" w:rsidP="008E4DD6">
      <w:pPr>
        <w:jc w:val="center"/>
        <w:rPr>
          <w:b/>
          <w:sz w:val="28"/>
          <w:szCs w:val="28"/>
        </w:rPr>
      </w:pPr>
      <w:r w:rsidRPr="00812476">
        <w:rPr>
          <w:b/>
          <w:sz w:val="28"/>
          <w:szCs w:val="28"/>
        </w:rPr>
        <w:t>Примерный перечень вопросов к кандидатскому экзамену по дисциплине</w:t>
      </w:r>
      <w:r w:rsidR="008E4DD6" w:rsidRPr="00812476">
        <w:rPr>
          <w:b/>
          <w:sz w:val="28"/>
          <w:szCs w:val="28"/>
        </w:rPr>
        <w:t xml:space="preserve"> </w:t>
      </w:r>
    </w:p>
    <w:p w:rsidR="008E4DD6" w:rsidRPr="00A63A0C" w:rsidRDefault="008E4DD6" w:rsidP="008E4DD6">
      <w:pPr>
        <w:jc w:val="center"/>
        <w:rPr>
          <w:sz w:val="28"/>
          <w:szCs w:val="28"/>
        </w:rPr>
      </w:pPr>
      <w:r w:rsidRPr="00812476">
        <w:rPr>
          <w:b/>
          <w:sz w:val="28"/>
          <w:szCs w:val="28"/>
        </w:rPr>
        <w:t>«</w:t>
      </w:r>
      <w:r w:rsidR="00812476" w:rsidRPr="00812476">
        <w:rPr>
          <w:b/>
          <w:sz w:val="28"/>
          <w:szCs w:val="28"/>
        </w:rPr>
        <w:t>ЛЕСОВЕДЕНИЕ, ЛЕСОВОДСТВО, ЛЕСОУСТРОЙСТВО И ЛЕСНАЯ ТАКСАЦИЯ</w:t>
      </w:r>
      <w:r w:rsidRPr="00812476">
        <w:rPr>
          <w:b/>
          <w:sz w:val="28"/>
          <w:szCs w:val="28"/>
        </w:rPr>
        <w:t>»</w:t>
      </w:r>
    </w:p>
    <w:p w:rsidR="008E4DD6" w:rsidRPr="00C07CEB" w:rsidRDefault="008E4DD6" w:rsidP="008E4D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E4DD6" w:rsidRPr="00C07CEB" w:rsidRDefault="008E4DD6" w:rsidP="008E4DD6">
      <w:pPr>
        <w:jc w:val="both"/>
        <w:rPr>
          <w:b/>
          <w:bCs/>
          <w:sz w:val="28"/>
          <w:szCs w:val="28"/>
        </w:rPr>
      </w:pPr>
      <w:r w:rsidRPr="00C07CEB">
        <w:rPr>
          <w:bCs/>
          <w:sz w:val="28"/>
          <w:szCs w:val="28"/>
        </w:rPr>
        <w:t xml:space="preserve">НАПРАВЛЕНИЕ ПОДГОТОВКИ </w:t>
      </w:r>
      <w:r w:rsidRPr="00A63A0C">
        <w:rPr>
          <w:bCs/>
          <w:sz w:val="28"/>
          <w:szCs w:val="28"/>
        </w:rPr>
        <w:t>35.06.02 Лесное хозяйство</w:t>
      </w:r>
      <w:r w:rsidRPr="00C07CEB">
        <w:rPr>
          <w:b/>
          <w:bCs/>
          <w:sz w:val="28"/>
          <w:szCs w:val="28"/>
        </w:rPr>
        <w:t xml:space="preserve"> </w:t>
      </w:r>
    </w:p>
    <w:p w:rsidR="003A6A3C" w:rsidRDefault="003A6A3C" w:rsidP="00507DBF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Лесоведение как учение о природе леса и естественно историческая основа практического лесоводства. Связь лесоведения с естественными </w:t>
      </w:r>
      <w:proofErr w:type="gramStart"/>
      <w:r w:rsidRPr="00507DBF">
        <w:rPr>
          <w:rFonts w:ascii="Times New Roman" w:hAnsi="Times New Roman"/>
          <w:sz w:val="28"/>
          <w:szCs w:val="28"/>
        </w:rPr>
        <w:t>науками</w:t>
      </w:r>
      <w:proofErr w:type="gramEnd"/>
      <w:r w:rsidRPr="00507DBF">
        <w:rPr>
          <w:rFonts w:ascii="Times New Roman" w:hAnsi="Times New Roman"/>
          <w:sz w:val="28"/>
          <w:szCs w:val="28"/>
        </w:rPr>
        <w:t xml:space="preserve"> в том числе с наукой о биосфере. Методология лесоведения, Г.Ф. Морозов – основоположник учения о лесе.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07DBF">
        <w:rPr>
          <w:rFonts w:ascii="Times New Roman" w:hAnsi="Times New Roman"/>
          <w:sz w:val="28"/>
          <w:szCs w:val="28"/>
        </w:rPr>
        <w:t>Средообразующие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и экологические факторы. Первично действующие и комплексные экологические факторы. </w:t>
      </w:r>
      <w:proofErr w:type="spellStart"/>
      <w:r w:rsidRPr="00507DBF">
        <w:rPr>
          <w:rFonts w:ascii="Times New Roman" w:hAnsi="Times New Roman"/>
          <w:sz w:val="28"/>
          <w:szCs w:val="28"/>
        </w:rPr>
        <w:t>Синэкологические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и аутэкологические аспекты лесной экологии.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Понятие о естественном возобновлении леса (ОСТ 56-108-98). Естественное возобновление леса семенным и порослевым путём. Экология возобновления леса (условия среды и появление новых поколений леса).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Онтогенез древостоев, внутривидовая и межвидовая борьба. Групповой эффект, дифференциация деревьев, естественный отбор и </w:t>
      </w:r>
      <w:proofErr w:type="gramStart"/>
      <w:r w:rsidRPr="00507DBF">
        <w:rPr>
          <w:rFonts w:ascii="Times New Roman" w:hAnsi="Times New Roman"/>
          <w:sz w:val="28"/>
          <w:szCs w:val="28"/>
        </w:rPr>
        <w:t>естественное</w:t>
      </w:r>
      <w:proofErr w:type="gramEnd"/>
      <w:r w:rsidRPr="0050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DBF">
        <w:rPr>
          <w:rFonts w:ascii="Times New Roman" w:hAnsi="Times New Roman"/>
          <w:sz w:val="28"/>
          <w:szCs w:val="28"/>
        </w:rPr>
        <w:t>изреживание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на различных этапах формирования леса.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Общие понятия о типах леса. Учение Г.Ф. Морозова о типах насаждений. Классификация П.С. </w:t>
      </w:r>
      <w:proofErr w:type="spellStart"/>
      <w:r w:rsidRPr="00507DBF">
        <w:rPr>
          <w:rFonts w:ascii="Times New Roman" w:hAnsi="Times New Roman"/>
          <w:sz w:val="28"/>
          <w:szCs w:val="28"/>
        </w:rPr>
        <w:t>Погребняка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– Д.В. Воробьева. Учение акад. В.Н. Сукачева о типах леса (типах лесных биогеоценозов).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07DBF">
        <w:rPr>
          <w:rFonts w:ascii="Times New Roman" w:hAnsi="Times New Roman"/>
          <w:sz w:val="28"/>
          <w:szCs w:val="28"/>
        </w:rPr>
        <w:t>Народохозяйственное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, природоохранное и социальное значение лесоводства. Исходные положения и задачи лесоводства, вытекающие из биогеоценотической, </w:t>
      </w:r>
      <w:proofErr w:type="spellStart"/>
      <w:r w:rsidRPr="00507DBF">
        <w:rPr>
          <w:rFonts w:ascii="Times New Roman" w:hAnsi="Times New Roman"/>
          <w:sz w:val="28"/>
          <w:szCs w:val="28"/>
        </w:rPr>
        <w:t>экосистемной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сущности леса.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07DBF">
        <w:rPr>
          <w:rFonts w:ascii="Times New Roman" w:hAnsi="Times New Roman"/>
          <w:sz w:val="28"/>
          <w:szCs w:val="28"/>
        </w:rPr>
        <w:t>Лесоводственные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системы как комплекс мероприятий по возобновлению, выращиванию, повышению продуктивности и т.д., охватывающие как отдельные этапы существования леса, так и полный цикл его развития.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Способы рубок: добровольно – выборочные и подневольно – выборочные (современные промышленно выборочные и приисковые). Теория и практика выборочных рубок. Биологические основы, экономические предпосылки выборочных рубок.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Рубки ухода – основной вид ухода за лесом. Цели и задачи рубок ухода. Экологические предпосылки и биологические основы рубок ухода. Виды рубок ухода и их взаимосвязь.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lastRenderedPageBreak/>
        <w:t>Комплексные рубки в двухъярусных лиственно-еловых древостоях в современных условиях.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Понятие о дисциплине «Таксация», ее объекты, задачи, научные методы.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Инструменты для измерения толщины деревьев и лесоматериалов: мерные вилки, мерные скобы и линейки. Точность измерений. Инструменты для измерения длины срубленных деревьев и их частей, высоты и кроны стоящих деревьев.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Понятие о насаждении, древостое, их описание по таксационным признакам. Методы таксации насаждений – перечислительный, измерительный, глазомерный.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Ход роста древостоев. Его зависимость от породы, условий местопроизрастания, полноты, хозяйственного ухода. Таблицы хода роста как модели статичного состояния древостоев определённой полноты (сомкнутости) в разном возрасте.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Понятие о лесном фонде и его разделение по категориям земель. Лесные массивы как объекты </w:t>
      </w:r>
      <w:proofErr w:type="spellStart"/>
      <w:r w:rsidRPr="00507DBF">
        <w:rPr>
          <w:rFonts w:ascii="Times New Roman" w:hAnsi="Times New Roman"/>
          <w:sz w:val="28"/>
          <w:szCs w:val="28"/>
        </w:rPr>
        <w:t>лесоинвентаризации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. Понятие о лесном фонде и его разделение по категориям земель. Лесные массивы как объекты </w:t>
      </w:r>
      <w:proofErr w:type="spellStart"/>
      <w:r w:rsidRPr="00507DBF">
        <w:rPr>
          <w:rFonts w:ascii="Times New Roman" w:hAnsi="Times New Roman"/>
          <w:sz w:val="28"/>
          <w:szCs w:val="28"/>
        </w:rPr>
        <w:t>лесоинвентаризации</w:t>
      </w:r>
      <w:proofErr w:type="spellEnd"/>
      <w:r w:rsidRPr="00507DBF">
        <w:rPr>
          <w:rFonts w:ascii="Times New Roman" w:hAnsi="Times New Roman"/>
          <w:sz w:val="28"/>
          <w:szCs w:val="28"/>
        </w:rPr>
        <w:t>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07DBF">
        <w:rPr>
          <w:rFonts w:ascii="Times New Roman" w:hAnsi="Times New Roman"/>
          <w:sz w:val="28"/>
          <w:szCs w:val="28"/>
        </w:rPr>
        <w:t>Сортиментация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леса на корню. Индивидуальная </w:t>
      </w:r>
      <w:proofErr w:type="spellStart"/>
      <w:r w:rsidRPr="00507DBF">
        <w:rPr>
          <w:rFonts w:ascii="Times New Roman" w:hAnsi="Times New Roman"/>
          <w:sz w:val="28"/>
          <w:szCs w:val="28"/>
        </w:rPr>
        <w:t>подеревная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DBF">
        <w:rPr>
          <w:rFonts w:ascii="Times New Roman" w:hAnsi="Times New Roman"/>
          <w:sz w:val="28"/>
          <w:szCs w:val="28"/>
        </w:rPr>
        <w:t>сортиментация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леса.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Народнохозяйственное значение лесов. Лес как явление историческое, культурное, экономическое, экологическое и социальное.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Экономические и правовые основы организации и развития лесного хозяйства и лесоустройства.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Возраст рубки и его определение. Понятие об обороте рубки. Модель оборота рубки при сплошнолесосечной форме хозяйства. Различия между возрастом и оборотом рубки.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Понятие о насаждении, древостое, их описание по таксационным признакам.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 Методы таксации насаждений – перечислительный, измерительный, глазомерный.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Рубки ухода – основной вид ухода за лесом. Цели и задачи рубок ухода. 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Экологические предпосылки и биологические основы рубок ухода. Виды рубок ухода и их взаимосвязь.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Проектирование мер по охране лесов от пожаров (предупредительные мероприятия, мероприятия по обнаружению и тушению лесных пожаров, противопожарное устройство территории).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Управление лесами как направление человеческой деятельности. Правовые аспекты управления лесами и лесоустройство.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Понятие о лесоустроительном методе. Простое и сложное деление леса на лесосеки. Методы нормального запаса. Метод классов возраста. Участковый метод и его модификации.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lastRenderedPageBreak/>
        <w:t>Понятие о лесе, особенности лесных деревьев. Характерные черты леса и борьба за существования в лесу. Понятие о лесном фитоценозе (лесном насаждении).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Понятие об антропогенной экологии леса. Физиологический и экологический оптимум (ареал). Лес – явление географическое.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Возобновление под пологие леса в условиях открытого места, классификация подроста. Особенности лесовозобновительного процесса под пологом леса и на вырубках.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Особенности формирования сосновых, еловых, лиственных и древостоев других пород в разных эколого-географических условиях.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Анализ классификаций типов леса, предложенных В.Г. Нестеровым и В.С. Беловым. Генетическая и динамическая типология леса.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Дифференциация лесоводства по зонально-региональному и функционально-целевому признаку.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Эколого-географический или зонально-типологический подход к разработке </w:t>
      </w:r>
      <w:proofErr w:type="spellStart"/>
      <w:r w:rsidRPr="00507DBF">
        <w:rPr>
          <w:rFonts w:ascii="Times New Roman" w:hAnsi="Times New Roman"/>
          <w:sz w:val="28"/>
          <w:szCs w:val="28"/>
        </w:rPr>
        <w:t>лесоводственных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систем. Система </w:t>
      </w:r>
      <w:proofErr w:type="spellStart"/>
      <w:r w:rsidRPr="00507DBF">
        <w:rPr>
          <w:rFonts w:ascii="Times New Roman" w:hAnsi="Times New Roman"/>
          <w:sz w:val="28"/>
          <w:szCs w:val="28"/>
        </w:rPr>
        <w:t>лесоводственных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мероприятий по отдельным природным зонам, регионам, республикам, краям, областям.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Эколого-географический или зонально-типологический подход к разработке </w:t>
      </w:r>
      <w:proofErr w:type="spellStart"/>
      <w:r w:rsidRPr="00507DBF">
        <w:rPr>
          <w:rFonts w:ascii="Times New Roman" w:hAnsi="Times New Roman"/>
          <w:sz w:val="28"/>
          <w:szCs w:val="28"/>
        </w:rPr>
        <w:t>лесоводственных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систем. Система </w:t>
      </w:r>
      <w:proofErr w:type="spellStart"/>
      <w:r w:rsidRPr="00507DBF">
        <w:rPr>
          <w:rFonts w:ascii="Times New Roman" w:hAnsi="Times New Roman"/>
          <w:sz w:val="28"/>
          <w:szCs w:val="28"/>
        </w:rPr>
        <w:t>лесоводственных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мероприятий по отдельным природным зонам, регионам, республикам, краям, областям.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Выборочные рубки в сосновых, еловых и других лесах. Организационно – технические элементы выборочных рубок. Выборочные рубки и качество древесины.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Рубки ухода – основной вид ухода за лесом. Цели и задачи рубок ухода. Экологические предпосылки и биологические основы рубок ухода. Виды рубок ухода и их взаимосвязь.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Чересполосные постепенные рубки, </w:t>
      </w:r>
      <w:proofErr w:type="spellStart"/>
      <w:r w:rsidRPr="00507DBF">
        <w:rPr>
          <w:rFonts w:ascii="Times New Roman" w:hAnsi="Times New Roman"/>
          <w:sz w:val="28"/>
          <w:szCs w:val="28"/>
        </w:rPr>
        <w:t>чересполосно-пасечные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рубки П.В. Алексеева. Комплексные рубки в древостоях </w:t>
      </w:r>
      <w:proofErr w:type="gramStart"/>
      <w:r w:rsidRPr="00507DBF">
        <w:rPr>
          <w:rFonts w:ascii="Times New Roman" w:hAnsi="Times New Roman"/>
          <w:sz w:val="28"/>
          <w:szCs w:val="28"/>
        </w:rPr>
        <w:t>сложного</w:t>
      </w:r>
      <w:proofErr w:type="gramEnd"/>
      <w:r w:rsidRPr="00507DBF">
        <w:rPr>
          <w:rFonts w:ascii="Times New Roman" w:hAnsi="Times New Roman"/>
          <w:sz w:val="28"/>
          <w:szCs w:val="28"/>
        </w:rPr>
        <w:t xml:space="preserve"> возрастной структуры (комплексные рубки В.И. </w:t>
      </w:r>
      <w:proofErr w:type="spellStart"/>
      <w:r w:rsidRPr="00507DBF">
        <w:rPr>
          <w:rFonts w:ascii="Times New Roman" w:hAnsi="Times New Roman"/>
          <w:sz w:val="28"/>
          <w:szCs w:val="28"/>
        </w:rPr>
        <w:t>Вохинцева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и др.).  </w:t>
      </w:r>
    </w:p>
    <w:p w:rsidR="00507DBF" w:rsidRPr="00507DBF" w:rsidRDefault="00507DBF" w:rsidP="00507DBF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Системный подход и математическое моделирование как основа таксации леса. Взаимосвязь таксации с другими лесохозяйственными дисциплинами. </w:t>
      </w:r>
    </w:p>
    <w:p w:rsidR="00507DBF" w:rsidRPr="00507DBF" w:rsidRDefault="00507DBF" w:rsidP="00507DBF">
      <w:pPr>
        <w:pStyle w:val="2"/>
        <w:widowControl w:val="0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Инструменты для определения прироста и возраста у деревьев. Приборы для определения суммы площадей сечений деревьев, образующих насаждение. Автоматические мерные инструменты.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Происхождение, форма, состав насаждений, способы их определения.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Классификационные основы при оставлении таблиц хода роста (</w:t>
      </w:r>
      <w:proofErr w:type="spellStart"/>
      <w:r w:rsidRPr="00507DBF">
        <w:rPr>
          <w:rFonts w:ascii="Times New Roman" w:hAnsi="Times New Roman"/>
          <w:sz w:val="28"/>
          <w:szCs w:val="28"/>
        </w:rPr>
        <w:t>бонитетная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, типологическая, почвенная). Методы </w:t>
      </w:r>
      <w:proofErr w:type="gramStart"/>
      <w:r w:rsidRPr="00507DBF">
        <w:rPr>
          <w:rFonts w:ascii="Times New Roman" w:hAnsi="Times New Roman"/>
          <w:sz w:val="28"/>
          <w:szCs w:val="28"/>
        </w:rPr>
        <w:t>составления таблиц хода роста древостоев</w:t>
      </w:r>
      <w:proofErr w:type="gramEnd"/>
      <w:r w:rsidRPr="00507DBF">
        <w:rPr>
          <w:rFonts w:ascii="Times New Roman" w:hAnsi="Times New Roman"/>
          <w:sz w:val="28"/>
          <w:szCs w:val="28"/>
        </w:rPr>
        <w:t>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Организация территории и геодезическая подготовка лесной площади к таксации.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07DBF">
        <w:rPr>
          <w:rFonts w:ascii="Times New Roman" w:hAnsi="Times New Roman"/>
          <w:sz w:val="28"/>
          <w:szCs w:val="28"/>
        </w:rPr>
        <w:t>Сортиментация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леса по материалам разделки на сортименты модельных и учетных деревьев, </w:t>
      </w:r>
      <w:proofErr w:type="spellStart"/>
      <w:r w:rsidRPr="00507DBF">
        <w:rPr>
          <w:rFonts w:ascii="Times New Roman" w:hAnsi="Times New Roman"/>
          <w:sz w:val="28"/>
          <w:szCs w:val="28"/>
        </w:rPr>
        <w:t>сортиментация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по данным разделки всех деревьев на пробных </w:t>
      </w:r>
      <w:r w:rsidRPr="00507DBF">
        <w:rPr>
          <w:rFonts w:ascii="Times New Roman" w:hAnsi="Times New Roman"/>
          <w:sz w:val="28"/>
          <w:szCs w:val="28"/>
        </w:rPr>
        <w:lastRenderedPageBreak/>
        <w:t xml:space="preserve">площадях, </w:t>
      </w:r>
      <w:proofErr w:type="spellStart"/>
      <w:r w:rsidRPr="00507DBF">
        <w:rPr>
          <w:rFonts w:ascii="Times New Roman" w:hAnsi="Times New Roman"/>
          <w:sz w:val="28"/>
          <w:szCs w:val="28"/>
        </w:rPr>
        <w:t>сортиментация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по таблицам объема и сбега, использование коэффициентов взаимозаменяемости сортиментов.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Лесное хозяйство как отрасль народного хозяйства. Лесные ресурсы России и мира.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Теоретические основы организации лесного хозяйства и лесопользования. Принцип непрерывности и </w:t>
      </w:r>
      <w:proofErr w:type="spellStart"/>
      <w:r w:rsidRPr="00507DBF">
        <w:rPr>
          <w:rFonts w:ascii="Times New Roman" w:hAnsi="Times New Roman"/>
          <w:sz w:val="28"/>
          <w:szCs w:val="28"/>
        </w:rPr>
        <w:t>неистощительности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лесопользования.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О путях снижения оборота рубки (интенсификация лесного хозяйства).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Охрана от </w:t>
      </w:r>
      <w:proofErr w:type="spellStart"/>
      <w:r w:rsidRPr="00507DBF">
        <w:rPr>
          <w:rFonts w:ascii="Times New Roman" w:hAnsi="Times New Roman"/>
          <w:sz w:val="28"/>
          <w:szCs w:val="28"/>
        </w:rPr>
        <w:t>лесонарушений</w:t>
      </w:r>
      <w:proofErr w:type="spellEnd"/>
      <w:r w:rsidRPr="00507DBF">
        <w:rPr>
          <w:rFonts w:ascii="Times New Roman" w:hAnsi="Times New Roman"/>
          <w:sz w:val="28"/>
          <w:szCs w:val="28"/>
        </w:rPr>
        <w:t>. Защита лесов от вредителей и болезней. Другие природоохранные мероприятия.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Образование хозяйственных единиц. Лесничества, хозяйственные части, участки аренды лесного фонда.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Структура лесоустройства. Перспективный и годовой план работ. Подготовительные работы. Лесоустроительные и технические совещания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Выборочные рубки в сосновых, еловых и других лесах. Организационно – технические элементы выборочных рубок. Выборочные рубки и качество древесины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Классификационные основы при оставлении таблиц хода роста (</w:t>
      </w:r>
      <w:proofErr w:type="spellStart"/>
      <w:r w:rsidRPr="00507DBF">
        <w:rPr>
          <w:rFonts w:ascii="Times New Roman" w:hAnsi="Times New Roman"/>
          <w:sz w:val="28"/>
          <w:szCs w:val="28"/>
        </w:rPr>
        <w:t>бонитетная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, типологическая, почвенная). Методы </w:t>
      </w:r>
      <w:proofErr w:type="gramStart"/>
      <w:r w:rsidRPr="00507DBF">
        <w:rPr>
          <w:rFonts w:ascii="Times New Roman" w:hAnsi="Times New Roman"/>
          <w:sz w:val="28"/>
          <w:szCs w:val="28"/>
        </w:rPr>
        <w:t>составления таблиц хода роста древостоев</w:t>
      </w:r>
      <w:proofErr w:type="gramEnd"/>
      <w:r w:rsidRPr="00507DBF">
        <w:rPr>
          <w:rFonts w:ascii="Times New Roman" w:hAnsi="Times New Roman"/>
          <w:sz w:val="28"/>
          <w:szCs w:val="28"/>
        </w:rPr>
        <w:t>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Вертикальная и горизонтальная структура лесного фитоценоза. Компоненты лесного фитоценоза.</w:t>
      </w:r>
    </w:p>
    <w:p w:rsidR="00507DBF" w:rsidRPr="00D34E71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D34E71">
        <w:rPr>
          <w:rFonts w:ascii="Times New Roman" w:hAnsi="Times New Roman"/>
          <w:spacing w:val="-2"/>
          <w:sz w:val="28"/>
          <w:szCs w:val="28"/>
        </w:rPr>
        <w:t>Роль Г.Ф. Морозова в познании леса как явления географического. Биологическая продуктивность лесов и других типов растительности земного шара.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Условия образования чистых и смешанных, простых и сложных древостоев. Эталонные леса.  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История и современное состояние лесной типологии в России. Лесная типология зарубежных стран. Особенности выделения групп типов леса. Задачи лесной типологии.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Истоки лесоводства, становления и развитие научного лесоводства. История лесоводства и прогресс лесного хозяйства.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Региональные </w:t>
      </w:r>
      <w:proofErr w:type="spellStart"/>
      <w:proofErr w:type="gramStart"/>
      <w:r w:rsidRPr="00507DBF">
        <w:rPr>
          <w:rFonts w:ascii="Times New Roman" w:hAnsi="Times New Roman"/>
          <w:sz w:val="28"/>
          <w:szCs w:val="28"/>
        </w:rPr>
        <w:t>системы-составная</w:t>
      </w:r>
      <w:proofErr w:type="spellEnd"/>
      <w:proofErr w:type="gramEnd"/>
      <w:r w:rsidRPr="00507DBF">
        <w:rPr>
          <w:rFonts w:ascii="Times New Roman" w:hAnsi="Times New Roman"/>
          <w:sz w:val="28"/>
          <w:szCs w:val="28"/>
        </w:rPr>
        <w:t xml:space="preserve"> часть общей системы ведения лесного хозяйства России. Связь </w:t>
      </w:r>
      <w:proofErr w:type="spellStart"/>
      <w:r w:rsidRPr="00507DBF">
        <w:rPr>
          <w:rFonts w:ascii="Times New Roman" w:hAnsi="Times New Roman"/>
          <w:sz w:val="28"/>
          <w:szCs w:val="28"/>
        </w:rPr>
        <w:t>лесоводственных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систем с системами ведения сельского, водного хозяйств и других отраслей народного хозяйства.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Равномерная и неравномерная система постепенных рубок, краткосрочные и долгосрочные рубки. Природные и экономические аспекты постепенных рубок.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Уход в молодняках, средневозрастных и приспевающих древостоях. Особенности рубок обновления и переформирования.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Условия и возможности применения комплексных рубок.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Таксация срубленных деревьев и их частей. Физические стереометрические способы определения объема стволов. Формулы для определения объема стволов срубленных деревьев.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Возраст древостоев, классы возраста, типы возрастной структуры древостоев.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lastRenderedPageBreak/>
        <w:t>Общие и местные таблицы хода роста. Таблицы хода роста нормальных, модальных и эталонных, смешанных по составу и разновозрастных древостоев.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Деление лесного массива на кварталы. Опознавательные знаки в лесу. Пробные площади и ленточные перечеты. Инструментальные выделы.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Способы составления сортиментных таблиц. </w:t>
      </w:r>
      <w:proofErr w:type="spellStart"/>
      <w:r w:rsidRPr="00507DBF">
        <w:rPr>
          <w:rFonts w:ascii="Times New Roman" w:hAnsi="Times New Roman"/>
          <w:sz w:val="28"/>
          <w:szCs w:val="28"/>
        </w:rPr>
        <w:t>Сортиментация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леса по товарным таблицам, способы их составления.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Современное состояние лесов и лесопользования. Лесоустройство как практическая система действий.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Древостой и его отличительные признаки (состав, возраст, форма, бонитет, полнота, сомкнутость лесного полога, густота и др.).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07DBF">
        <w:rPr>
          <w:rFonts w:ascii="Times New Roman" w:hAnsi="Times New Roman"/>
          <w:sz w:val="28"/>
          <w:szCs w:val="28"/>
        </w:rPr>
        <w:t>Лесоводственно-географические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особенности лесов России. Вертикальная поясность лесов.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Учение Г.Ф. Морозова о смене пород. Общие закономерности и развитие учения о смене пород. Вековые смены пород и смены, происходящие в современную эпоху (в исторически обозримое время).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Система рубок - форма активного воздействия на лес. Положительные и отрицательные последствия рубок.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Групповые (группово-постепенные, группово-выборочные) рубки. Опыт группово-выборочных рубок в сосновых, еловых и других лесах.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Организационно-технические элементы рубок ухода (повторяемость, интенсивность и др.). Теоретические аспекты рубок ухода. Классификация и отбор деревьев в рубку.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Фактическая и потенциальная продуктивность леса. Система мероприятий по повышению древесной продуктивности леса (по И.С. Мелехову).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Древесный ствол как тело вращения.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Элемент леса. Средний диаметр и высота. Бонитет древостоев и </w:t>
      </w:r>
      <w:proofErr w:type="spellStart"/>
      <w:r w:rsidRPr="00507DBF">
        <w:rPr>
          <w:rFonts w:ascii="Times New Roman" w:hAnsi="Times New Roman"/>
          <w:sz w:val="28"/>
          <w:szCs w:val="28"/>
        </w:rPr>
        <w:t>бонитеровочные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шкалы.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Дополнение таблиц хода роста данными о товарной структуре запаса, </w:t>
      </w:r>
      <w:proofErr w:type="spellStart"/>
      <w:r w:rsidRPr="00507DBF">
        <w:rPr>
          <w:rFonts w:ascii="Times New Roman" w:hAnsi="Times New Roman"/>
          <w:sz w:val="28"/>
          <w:szCs w:val="28"/>
        </w:rPr>
        <w:t>фитомассы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крон.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Различия в таксационных показателях насаждений для </w:t>
      </w:r>
      <w:proofErr w:type="gramStart"/>
      <w:r w:rsidRPr="00507DBF">
        <w:rPr>
          <w:rFonts w:ascii="Times New Roman" w:hAnsi="Times New Roman"/>
          <w:sz w:val="28"/>
          <w:szCs w:val="28"/>
        </w:rPr>
        <w:t>разделения</w:t>
      </w:r>
      <w:proofErr w:type="gramEnd"/>
      <w:r w:rsidRPr="00507DBF">
        <w:rPr>
          <w:rFonts w:ascii="Times New Roman" w:hAnsi="Times New Roman"/>
          <w:sz w:val="28"/>
          <w:szCs w:val="28"/>
        </w:rPr>
        <w:t xml:space="preserve"> покрытых лесом земель на таксационные выделы.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Понятие о лесосечном фонде. Виды учета древесины, отпускаемой на корню. Отвод лесосек.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Задачи, научные методы и техника устройства лесов. Лесоустройство как средство анализа и оценки лесохозяйственной деятельности.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Формы хозяйства по происхождению (высокоствольная, низкоствольная, средняя). Формы хозяйства по способам рубки (сплошнолесосечные, выборочные, постепенные).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Главное пользование лесом (ГПЛ). Виды лесных пользований и их правовое регулирование. Главное пользование древесиной. Теория и методы расчета ГЛП (по возрастному делению лесов).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lastRenderedPageBreak/>
        <w:t>Главное пользование лесом (ГПЛ). Виды лесных пользований и их правовое регулирование. Главное пользование древесиной. Теория и методы расчета ГЛП (по возрастному делению лесов).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Основные особенности леса как динамической саморегулирующей системы. Состояние устойчивого динамического равновесия лесной экосистемы (</w:t>
      </w:r>
      <w:proofErr w:type="spellStart"/>
      <w:r w:rsidRPr="00507DBF">
        <w:rPr>
          <w:rFonts w:ascii="Times New Roman" w:hAnsi="Times New Roman"/>
          <w:sz w:val="28"/>
          <w:szCs w:val="28"/>
        </w:rPr>
        <w:t>гемеостаз</w:t>
      </w:r>
      <w:proofErr w:type="spellEnd"/>
      <w:r w:rsidRPr="00507DBF">
        <w:rPr>
          <w:rFonts w:ascii="Times New Roman" w:hAnsi="Times New Roman"/>
          <w:sz w:val="28"/>
          <w:szCs w:val="28"/>
        </w:rPr>
        <w:t>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Понятие о лесорастительном районировании.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Стадии смен лесного фитоценоза при антропогенном воздействии: дигрессии, </w:t>
      </w:r>
      <w:proofErr w:type="spellStart"/>
      <w:r w:rsidRPr="00507DBF">
        <w:rPr>
          <w:rFonts w:ascii="Times New Roman" w:hAnsi="Times New Roman"/>
          <w:sz w:val="28"/>
          <w:szCs w:val="28"/>
        </w:rPr>
        <w:t>демутации</w:t>
      </w:r>
      <w:proofErr w:type="spellEnd"/>
      <w:r w:rsidRPr="00507DBF">
        <w:rPr>
          <w:rFonts w:ascii="Times New Roman" w:hAnsi="Times New Roman"/>
          <w:sz w:val="28"/>
          <w:szCs w:val="28"/>
        </w:rPr>
        <w:t>. Факторы, определяющие смену пород, биологическая и лесохозяйственная оценка смены пород.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Сущность рубок спелых и перестойных древостоев, рубок ухода и комплексных рубок.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Достоинства и недостатки постепенных рубок.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Особенности рубок ухода в лесах естественного и искусственного происхождения. Дифференциация </w:t>
      </w:r>
      <w:proofErr w:type="spellStart"/>
      <w:r w:rsidRPr="00507DBF">
        <w:rPr>
          <w:rFonts w:ascii="Times New Roman" w:hAnsi="Times New Roman"/>
          <w:sz w:val="28"/>
          <w:szCs w:val="28"/>
        </w:rPr>
        <w:t>разреживаний</w:t>
      </w:r>
      <w:proofErr w:type="spellEnd"/>
      <w:r w:rsidRPr="00507DBF">
        <w:rPr>
          <w:rFonts w:ascii="Times New Roman" w:hAnsi="Times New Roman"/>
          <w:sz w:val="28"/>
          <w:szCs w:val="28"/>
        </w:rPr>
        <w:t xml:space="preserve"> по вертикали (верховая, низовая и комбинированная).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Понятие биологической продуктивности леса.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Таксация растущих деревьев. Отдельное дерево и древостой как объекты таксации. Особенности определения объема ствола растущего дерева.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Полнота и сомкнутость насаждений, их определение и взаимосвязь.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Полнота и сомкнутость насаждений, их определение и взаимосвязь.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Применение таблиц хода роста в практике лесного хозяйства.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Составление таксационных описаний кварталов, планшетов, плана лесонасаждений, схемы лесничества.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Лесоустройство как наука, современные технические средства, используемые при лесоустройстве.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Понятие о спелости леса. Спелости природные, потребительские, экономические: </w:t>
      </w:r>
      <w:proofErr w:type="spellStart"/>
      <w:r w:rsidRPr="00507DBF">
        <w:rPr>
          <w:rFonts w:ascii="Times New Roman" w:hAnsi="Times New Roman"/>
          <w:sz w:val="28"/>
          <w:szCs w:val="28"/>
        </w:rPr>
        <w:t>возобновительная</w:t>
      </w:r>
      <w:proofErr w:type="spellEnd"/>
      <w:r w:rsidRPr="00507DBF">
        <w:rPr>
          <w:rFonts w:ascii="Times New Roman" w:hAnsi="Times New Roman"/>
          <w:sz w:val="28"/>
          <w:szCs w:val="28"/>
        </w:rPr>
        <w:t>, естественная, количественная, техническая, финансовая.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Промежуточное пользование лесом. Другие виды пользования продуктами древесной растительности (подсочка, </w:t>
      </w:r>
      <w:proofErr w:type="spellStart"/>
      <w:r w:rsidRPr="00507DBF">
        <w:rPr>
          <w:rFonts w:ascii="Times New Roman" w:hAnsi="Times New Roman"/>
          <w:sz w:val="28"/>
          <w:szCs w:val="28"/>
        </w:rPr>
        <w:t>осмолоподсочка</w:t>
      </w:r>
      <w:proofErr w:type="spellEnd"/>
      <w:r w:rsidRPr="00507DBF">
        <w:rPr>
          <w:rFonts w:ascii="Times New Roman" w:hAnsi="Times New Roman"/>
          <w:sz w:val="28"/>
          <w:szCs w:val="28"/>
        </w:rPr>
        <w:t>, сбор березового сока, лыко, дубовое корье и т.д.).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Стоимостная оценка лесосек. Требования к точности и контроль качества работ по отводу и таксации лесосечного фонда. Документация по отводу и таксации лесосечного фонда.</w:t>
      </w:r>
    </w:p>
    <w:p w:rsid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 xml:space="preserve">Точность наземной инвентаризации лесов </w:t>
      </w:r>
      <w:proofErr w:type="gramStart"/>
      <w:r w:rsidRPr="00507DBF">
        <w:rPr>
          <w:rFonts w:ascii="Times New Roman" w:hAnsi="Times New Roman"/>
          <w:sz w:val="28"/>
          <w:szCs w:val="28"/>
        </w:rPr>
        <w:t>глазомерным</w:t>
      </w:r>
      <w:proofErr w:type="gramEnd"/>
      <w:r w:rsidRPr="00507DBF">
        <w:rPr>
          <w:rFonts w:ascii="Times New Roman" w:hAnsi="Times New Roman"/>
          <w:sz w:val="28"/>
          <w:szCs w:val="28"/>
        </w:rPr>
        <w:t xml:space="preserve"> и измерительными методами.</w:t>
      </w:r>
    </w:p>
    <w:p w:rsidR="00507DBF" w:rsidRPr="00507DBF" w:rsidRDefault="00507DBF" w:rsidP="00507DBF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07DBF">
        <w:rPr>
          <w:rFonts w:ascii="Times New Roman" w:hAnsi="Times New Roman"/>
          <w:sz w:val="28"/>
          <w:szCs w:val="28"/>
        </w:rPr>
        <w:t>Стандартные таблицы сумм площадей сечений и запасов полных (нормальных) древостоев, таблицы видовых высот и их использование при таксации насаждений.</w:t>
      </w:r>
    </w:p>
    <w:p w:rsidR="003A6A3C" w:rsidRPr="00507DBF" w:rsidRDefault="003A6A3C" w:rsidP="003A6A3C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</w:p>
    <w:p w:rsidR="003A6A3C" w:rsidRPr="00507DBF" w:rsidRDefault="003A6A3C" w:rsidP="003A6A3C">
      <w:pPr>
        <w:rPr>
          <w:sz w:val="28"/>
          <w:szCs w:val="28"/>
        </w:rPr>
      </w:pPr>
      <w:r w:rsidRPr="00507DBF">
        <w:rPr>
          <w:sz w:val="28"/>
          <w:szCs w:val="28"/>
        </w:rPr>
        <w:t xml:space="preserve"> </w:t>
      </w:r>
    </w:p>
    <w:sectPr w:rsidR="003A6A3C" w:rsidRPr="00507DBF" w:rsidSect="0081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07AD"/>
    <w:multiLevelType w:val="hybridMultilevel"/>
    <w:tmpl w:val="2CF06754"/>
    <w:lvl w:ilvl="0" w:tplc="96689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50"/>
    <w:rsid w:val="000960FA"/>
    <w:rsid w:val="00123AFC"/>
    <w:rsid w:val="0016256A"/>
    <w:rsid w:val="003A6A3C"/>
    <w:rsid w:val="003D5FA4"/>
    <w:rsid w:val="00507DBF"/>
    <w:rsid w:val="005D1BD4"/>
    <w:rsid w:val="00794FF1"/>
    <w:rsid w:val="007D6550"/>
    <w:rsid w:val="00812476"/>
    <w:rsid w:val="008E1814"/>
    <w:rsid w:val="008E4DD6"/>
    <w:rsid w:val="00A63A0C"/>
    <w:rsid w:val="00BA6CEE"/>
    <w:rsid w:val="00C000EE"/>
    <w:rsid w:val="00C03C68"/>
    <w:rsid w:val="00C07CEB"/>
    <w:rsid w:val="00C80F12"/>
    <w:rsid w:val="00C969F1"/>
    <w:rsid w:val="00CE7E73"/>
    <w:rsid w:val="00D21507"/>
    <w:rsid w:val="00D34E71"/>
    <w:rsid w:val="00F3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550"/>
    <w:pPr>
      <w:keepNext/>
      <w:spacing w:before="60"/>
      <w:jc w:val="center"/>
      <w:outlineLvl w:val="0"/>
    </w:pPr>
    <w:rPr>
      <w:b/>
      <w:spacing w:val="-2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F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655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7D6550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65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0F1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A3C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3A6A3C"/>
    <w:pPr>
      <w:spacing w:after="120" w:line="480" w:lineRule="auto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A6A3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1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8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 Знак1,Знак1, Знак11"/>
    <w:basedOn w:val="a"/>
    <w:link w:val="a8"/>
    <w:rsid w:val="00507DB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aliases w:val=" Знак1 Знак,Знак1 Знак, Знак11 Знак"/>
    <w:basedOn w:val="a0"/>
    <w:link w:val="a7"/>
    <w:rsid w:val="00507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</dc:creator>
  <cp:keywords/>
  <dc:description/>
  <cp:lastModifiedBy>Administrator</cp:lastModifiedBy>
  <cp:revision>10</cp:revision>
  <dcterms:created xsi:type="dcterms:W3CDTF">2016-04-16T18:54:00Z</dcterms:created>
  <dcterms:modified xsi:type="dcterms:W3CDTF">2019-03-13T08:33:00Z</dcterms:modified>
</cp:coreProperties>
</file>