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C7E" w:rsidRDefault="00666771" w:rsidP="003107EC">
      <w:pPr>
        <w:ind w:left="6096"/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«УТВЕРЖДАЮ»</w:t>
      </w:r>
    </w:p>
    <w:p w:rsidR="00650209" w:rsidRPr="00540467" w:rsidRDefault="00650209" w:rsidP="003107EC">
      <w:pPr>
        <w:ind w:left="6096"/>
        <w:jc w:val="center"/>
        <w:rPr>
          <w:b/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 xml:space="preserve">Проректор </w:t>
      </w: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по комплексной безопасности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right"/>
        <w:rPr>
          <w:sz w:val="28"/>
          <w:szCs w:val="28"/>
        </w:rPr>
      </w:pPr>
      <w:r w:rsidRPr="00540467">
        <w:rPr>
          <w:sz w:val="28"/>
          <w:szCs w:val="28"/>
        </w:rPr>
        <w:t>В.В.Мироненко</w:t>
      </w:r>
    </w:p>
    <w:p w:rsidR="007E0AC0" w:rsidRPr="00540467" w:rsidRDefault="007E0AC0" w:rsidP="003107EC">
      <w:pPr>
        <w:ind w:left="6096"/>
        <w:jc w:val="right"/>
        <w:rPr>
          <w:sz w:val="28"/>
          <w:szCs w:val="28"/>
        </w:rPr>
      </w:pPr>
    </w:p>
    <w:p w:rsidR="00666771" w:rsidRPr="00540467" w:rsidRDefault="00666771" w:rsidP="003107EC">
      <w:pPr>
        <w:ind w:left="6096"/>
        <w:jc w:val="both"/>
        <w:rPr>
          <w:sz w:val="28"/>
          <w:szCs w:val="28"/>
        </w:rPr>
      </w:pPr>
      <w:r w:rsidRPr="00540467">
        <w:rPr>
          <w:sz w:val="28"/>
          <w:szCs w:val="28"/>
        </w:rPr>
        <w:t>«___» февраля 2026 года</w:t>
      </w:r>
    </w:p>
    <w:p w:rsidR="00315C7E" w:rsidRPr="00540467" w:rsidRDefault="00315C7E" w:rsidP="00D23657">
      <w:pPr>
        <w:jc w:val="both"/>
        <w:rPr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7E0AC0" w:rsidRPr="00540467" w:rsidRDefault="007E0AC0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Pr="00540467" w:rsidRDefault="00350F33" w:rsidP="00D23657">
      <w:pPr>
        <w:jc w:val="center"/>
        <w:rPr>
          <w:b/>
          <w:sz w:val="28"/>
          <w:szCs w:val="28"/>
        </w:rPr>
      </w:pPr>
    </w:p>
    <w:p w:rsidR="00350F33" w:rsidRDefault="00350F33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Default="003107EC" w:rsidP="00350F33">
      <w:pPr>
        <w:jc w:val="center"/>
        <w:rPr>
          <w:b/>
          <w:sz w:val="28"/>
          <w:szCs w:val="28"/>
        </w:rPr>
      </w:pPr>
    </w:p>
    <w:p w:rsidR="003107EC" w:rsidRPr="00540467" w:rsidRDefault="003107EC" w:rsidP="00350F33">
      <w:pPr>
        <w:jc w:val="center"/>
        <w:rPr>
          <w:b/>
          <w:sz w:val="28"/>
          <w:szCs w:val="28"/>
        </w:rPr>
      </w:pPr>
    </w:p>
    <w:p w:rsidR="00350F33" w:rsidRPr="00540467" w:rsidRDefault="00350F33" w:rsidP="00350F33">
      <w:pPr>
        <w:jc w:val="center"/>
        <w:rPr>
          <w:b/>
          <w:sz w:val="28"/>
          <w:szCs w:val="28"/>
        </w:rPr>
      </w:pP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АЛГОРИТМЫ</w:t>
      </w:r>
    </w:p>
    <w:p w:rsidR="006A1ADC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действий персонала</w:t>
      </w:r>
      <w:r w:rsidR="00666771" w:rsidRPr="00540467">
        <w:rPr>
          <w:b/>
          <w:sz w:val="28"/>
          <w:szCs w:val="28"/>
        </w:rPr>
        <w:t xml:space="preserve"> ФГОУ ВО РГАУ-МСХА имени К.А. Тимирязева </w:t>
      </w:r>
    </w:p>
    <w:p w:rsidR="006A1ADC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 xml:space="preserve">в случае совершения (угрозы совершения) террористического акта, </w:t>
      </w:r>
    </w:p>
    <w:p w:rsidR="00315C7E" w:rsidRPr="00540467" w:rsidRDefault="00E415D6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t>в том числе вооруженного нападения</w:t>
      </w: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50F33" w:rsidRPr="00540467" w:rsidRDefault="00350F33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3107EC" w:rsidRDefault="003107EC" w:rsidP="00350F33">
      <w:pPr>
        <w:jc w:val="center"/>
        <w:rPr>
          <w:sz w:val="28"/>
          <w:szCs w:val="28"/>
        </w:rPr>
      </w:pPr>
    </w:p>
    <w:p w:rsidR="006A1ADC" w:rsidRDefault="006A1ADC" w:rsidP="00350F33">
      <w:pPr>
        <w:jc w:val="center"/>
        <w:rPr>
          <w:sz w:val="28"/>
          <w:szCs w:val="28"/>
        </w:rPr>
      </w:pPr>
    </w:p>
    <w:p w:rsidR="007E0AC0" w:rsidRPr="00540467" w:rsidRDefault="007E0AC0" w:rsidP="00350F33">
      <w:pPr>
        <w:jc w:val="center"/>
        <w:rPr>
          <w:b/>
          <w:sz w:val="28"/>
          <w:szCs w:val="28"/>
          <w:lang w:eastAsia="ru-RU"/>
        </w:rPr>
      </w:pPr>
      <w:r w:rsidRPr="00540467">
        <w:rPr>
          <w:sz w:val="28"/>
          <w:szCs w:val="28"/>
        </w:rPr>
        <w:t>г. Москва</w:t>
      </w: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Вооруженное нападение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1. Если нападение застало в аудитории (с обучающимися)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89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Прекращение занятий:</w:t>
      </w:r>
      <w:r w:rsidRPr="009613B9">
        <w:rPr>
          <w:sz w:val="26"/>
          <w:szCs w:val="26"/>
          <w:lang w:eastAsia="ru-RU"/>
        </w:rPr>
        <w:t> Немедленно прервать лекцию/семинар.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89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Блокировка двери:</w:t>
      </w:r>
    </w:p>
    <w:p w:rsidR="006A1ADC" w:rsidRPr="009613B9" w:rsidRDefault="006A1ADC" w:rsidP="00FD1F59">
      <w:pPr>
        <w:widowControl w:val="0"/>
        <w:numPr>
          <w:ilvl w:val="1"/>
          <w:numId w:val="90"/>
        </w:numPr>
        <w:tabs>
          <w:tab w:val="clear" w:pos="1440"/>
        </w:tabs>
        <w:suppressAutoHyphens w:val="0"/>
        <w:autoSpaceDE w:val="0"/>
        <w:autoSpaceDN w:val="0"/>
        <w:spacing w:after="120"/>
        <w:ind w:left="784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Закрыть дверь на ключ (если это предусмотрено конструкцией).</w:t>
      </w:r>
    </w:p>
    <w:p w:rsidR="006A1ADC" w:rsidRPr="009613B9" w:rsidRDefault="006A1ADC" w:rsidP="00FD1F59">
      <w:pPr>
        <w:widowControl w:val="0"/>
        <w:numPr>
          <w:ilvl w:val="1"/>
          <w:numId w:val="90"/>
        </w:numPr>
        <w:tabs>
          <w:tab w:val="clear" w:pos="1440"/>
        </w:tabs>
        <w:suppressAutoHyphens w:val="0"/>
        <w:autoSpaceDE w:val="0"/>
        <w:autoSpaceDN w:val="0"/>
        <w:spacing w:after="120"/>
        <w:ind w:left="784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Организовать силами студентов баррикаду (шкафы, парты, стулья).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0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Безопасное размещение:</w:t>
      </w:r>
    </w:p>
    <w:p w:rsidR="006A1ADC" w:rsidRPr="009613B9" w:rsidRDefault="006A1ADC" w:rsidP="00FD1F59">
      <w:pPr>
        <w:widowControl w:val="0"/>
        <w:numPr>
          <w:ilvl w:val="1"/>
          <w:numId w:val="91"/>
        </w:numPr>
        <w:tabs>
          <w:tab w:val="clear" w:pos="1440"/>
        </w:tabs>
        <w:suppressAutoHyphens w:val="0"/>
        <w:autoSpaceDE w:val="0"/>
        <w:autoSpaceDN w:val="0"/>
        <w:spacing w:after="120"/>
        <w:ind w:left="784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Расположить студентов на полу в «слепой зоне» (углы, не просматриваемые из коридора через дверь).</w:t>
      </w:r>
    </w:p>
    <w:p w:rsidR="006A1ADC" w:rsidRPr="009613B9" w:rsidRDefault="006A1ADC" w:rsidP="00FD1F59">
      <w:pPr>
        <w:widowControl w:val="0"/>
        <w:numPr>
          <w:ilvl w:val="1"/>
          <w:numId w:val="91"/>
        </w:numPr>
        <w:tabs>
          <w:tab w:val="clear" w:pos="144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sz w:val="26"/>
          <w:szCs w:val="26"/>
          <w:lang w:eastAsia="ru-RU"/>
        </w:rPr>
        <w:t>Держаться подальше от оконных и дверных проемов.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1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Режим тишины:</w:t>
      </w:r>
      <w:r w:rsidRPr="009613B9">
        <w:rPr>
          <w:sz w:val="26"/>
          <w:szCs w:val="26"/>
          <w:lang w:eastAsia="ru-RU"/>
        </w:rPr>
        <w:t> Потребовать от всех </w:t>
      </w:r>
      <w:r w:rsidRPr="009613B9">
        <w:rPr>
          <w:b/>
          <w:bCs/>
          <w:sz w:val="26"/>
          <w:szCs w:val="26"/>
          <w:lang w:eastAsia="ru-RU"/>
        </w:rPr>
        <w:t>полностью выключить звук</w:t>
      </w:r>
      <w:r w:rsidRPr="009613B9">
        <w:rPr>
          <w:sz w:val="26"/>
          <w:szCs w:val="26"/>
          <w:lang w:eastAsia="ru-RU"/>
        </w:rPr>
        <w:t> на телефонах. Говорить только шепотом.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1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Связь:</w:t>
      </w:r>
      <w:r w:rsidRPr="009613B9">
        <w:rPr>
          <w:sz w:val="26"/>
          <w:szCs w:val="26"/>
          <w:lang w:eastAsia="ru-RU"/>
        </w:rPr>
        <w:t> Если это безопасно, сообщить в Ситуационный центр Университета (</w:t>
      </w:r>
      <w:r w:rsidRPr="009613B9">
        <w:rPr>
          <w:sz w:val="26"/>
          <w:szCs w:val="26"/>
        </w:rPr>
        <w:t xml:space="preserve">8-499-977-92-19) </w:t>
      </w:r>
      <w:r w:rsidRPr="009613B9">
        <w:rPr>
          <w:sz w:val="26"/>
          <w:szCs w:val="26"/>
          <w:lang w:eastAsia="ru-RU"/>
        </w:rPr>
        <w:t>или по номеру </w:t>
      </w:r>
      <w:r w:rsidRPr="009613B9">
        <w:rPr>
          <w:b/>
          <w:bCs/>
          <w:sz w:val="26"/>
          <w:szCs w:val="26"/>
          <w:lang w:eastAsia="ru-RU"/>
        </w:rPr>
        <w:t>112</w:t>
      </w:r>
      <w:r w:rsidRPr="009613B9">
        <w:rPr>
          <w:sz w:val="26"/>
          <w:szCs w:val="26"/>
          <w:lang w:eastAsia="ru-RU"/>
        </w:rPr>
        <w:t> о своем местонахождении и количестве людей в аудитории.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1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Ожидание:</w:t>
      </w:r>
      <w:r w:rsidRPr="009613B9">
        <w:rPr>
          <w:sz w:val="26"/>
          <w:szCs w:val="26"/>
          <w:lang w:eastAsia="ru-RU"/>
        </w:rPr>
        <w:t> Не открывать дверь до прибытия сотрудников правоохранительных органов или до получения официального сигнала по системе оповещения.</w: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08" style="width:0;height:.75pt" o:hralign="center" o:hrstd="t" o:hr="t" fillcolor="#a0a0a0" stroked="f"/>
        </w:pic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Если нападение застало на рабочем месте (в кабинете/офисе)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2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Изоляция:</w:t>
      </w:r>
      <w:r w:rsidRPr="009613B9">
        <w:rPr>
          <w:sz w:val="26"/>
          <w:szCs w:val="26"/>
          <w:lang w:eastAsia="ru-RU"/>
        </w:rPr>
        <w:t> Если выйти из здания невозможно, закрыться в кабинете, выключить свет и мониторы, забаррикадировать дверь.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2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Оповещение:</w:t>
      </w:r>
      <w:r w:rsidRPr="009613B9">
        <w:rPr>
          <w:sz w:val="26"/>
          <w:szCs w:val="26"/>
          <w:lang w:eastAsia="ru-RU"/>
        </w:rPr>
        <w:t> Если вы имеете доступ к кнопке тревожной сигнализации (КТС) или системе оповещения, активируйте её.</w: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09" style="width:0;height:.75pt" o:hralign="center" o:hrstd="t" o:hr="t" fillcolor="#a0a0a0" stroked="f"/>
        </w:pic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3. Действия персонала, находящегося вне кабинетов (коридоры, холлы)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3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Укрытие:</w:t>
      </w:r>
      <w:r w:rsidRPr="009613B9">
        <w:rPr>
          <w:sz w:val="26"/>
          <w:szCs w:val="26"/>
          <w:lang w:eastAsia="ru-RU"/>
        </w:rPr>
        <w:t> Не пытаться бежать по длинным открытым коридорам. Зайти в любую ближайшую аудиторию или техническое помещение, которое можно запереть.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3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Помощь студентам:</w:t>
      </w:r>
      <w:r w:rsidRPr="009613B9">
        <w:rPr>
          <w:sz w:val="26"/>
          <w:szCs w:val="26"/>
          <w:lang w:eastAsia="ru-RU"/>
        </w:rPr>
        <w:t> Если в коридоре находятся студенты, забрать их с собой в укрытие.</w: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10" style="width:0;height:.75pt" o:hralign="center" o:hrstd="t" o:hr="t" fillcolor="#a0a0a0" stroked="f"/>
        </w:pic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4. Действия при прибытии спецподразделений (Штурм)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4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Идентификация:</w:t>
      </w:r>
      <w:r w:rsidRPr="009613B9">
        <w:rPr>
          <w:sz w:val="26"/>
          <w:szCs w:val="26"/>
          <w:lang w:eastAsia="ru-RU"/>
        </w:rPr>
        <w:t> Помните, что силовики могут применять светошумовые гранаты и газ.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4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Команды:</w:t>
      </w:r>
      <w:r w:rsidRPr="009613B9">
        <w:rPr>
          <w:sz w:val="26"/>
          <w:szCs w:val="26"/>
          <w:lang w:eastAsia="ru-RU"/>
        </w:rPr>
        <w:t> Беспрекословно выполнять команды: «Руки за голову!», «На пол!».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4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Нейтральность:</w:t>
      </w:r>
      <w:r w:rsidRPr="009613B9">
        <w:rPr>
          <w:sz w:val="26"/>
          <w:szCs w:val="26"/>
          <w:lang w:eastAsia="ru-RU"/>
        </w:rPr>
        <w:t> Не делать резких движений, не пытаться обнять или схватить сотрудников спецслужб.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94"/>
        </w:numPr>
        <w:tabs>
          <w:tab w:val="clear" w:pos="720"/>
        </w:tabs>
        <w:suppressAutoHyphens w:val="0"/>
        <w:autoSpaceDE w:val="0"/>
        <w:autoSpaceDN w:val="0"/>
        <w:spacing w:after="120"/>
        <w:ind w:left="35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Информация:</w:t>
      </w:r>
      <w:r w:rsidRPr="009613B9">
        <w:rPr>
          <w:sz w:val="26"/>
          <w:szCs w:val="26"/>
          <w:lang w:eastAsia="ru-RU"/>
        </w:rPr>
        <w:t> Четко ответить на вопросы о количестве раненых и местонахождении забаррикадированных групп.</w: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  <w:bookmarkStart w:id="0" w:name="_GoBack"/>
      <w:bookmarkEnd w:id="0"/>
    </w:p>
    <w:p w:rsidR="00315C7E" w:rsidRPr="00540467" w:rsidRDefault="00E415D6" w:rsidP="00FD1F59">
      <w:pPr>
        <w:pStyle w:val="a6"/>
        <w:widowControl w:val="0"/>
        <w:numPr>
          <w:ilvl w:val="0"/>
          <w:numId w:val="10"/>
        </w:numPr>
        <w:tabs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 xml:space="preserve">Обнаружение </w:t>
      </w:r>
      <w:r w:rsidR="00315C7E" w:rsidRPr="00540467">
        <w:rPr>
          <w:b/>
          <w:sz w:val="28"/>
          <w:szCs w:val="28"/>
          <w:lang w:eastAsia="ru-RU"/>
        </w:rPr>
        <w:t>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1. Первичные действия (на месте обнаружения)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17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Категорический запрет:</w:t>
      </w:r>
      <w:r w:rsidRPr="009613B9">
        <w:rPr>
          <w:sz w:val="26"/>
          <w:szCs w:val="26"/>
          <w:lang w:eastAsia="ru-RU"/>
        </w:rPr>
        <w:t> Не трогать, не вскрывать, не перемещать и не оказывать никакого воздействия на предмет.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17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Соблюдение дистанции:</w:t>
      </w:r>
      <w:r w:rsidRPr="009613B9">
        <w:rPr>
          <w:sz w:val="26"/>
          <w:szCs w:val="26"/>
          <w:lang w:eastAsia="ru-RU"/>
        </w:rPr>
        <w:t> Отойдите на безопасное расстояние и зафиксируйте точное время и место обнаружения.</w:t>
      </w:r>
    </w:p>
    <w:p w:rsidR="006A1ADC" w:rsidRDefault="006A1ADC" w:rsidP="00FD1F59">
      <w:pPr>
        <w:pStyle w:val="a6"/>
        <w:widowControl w:val="0"/>
        <w:numPr>
          <w:ilvl w:val="0"/>
          <w:numId w:val="117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Режим связи:</w:t>
      </w:r>
      <w:r w:rsidRPr="009613B9">
        <w:rPr>
          <w:sz w:val="26"/>
          <w:szCs w:val="26"/>
          <w:lang w:eastAsia="ru-RU"/>
        </w:rPr>
        <w:t> В непосредственной близости от предмета запрещено использовать мобильные телефоны и радиостанции (сигнал может спровоцировать взрыв). </w:t>
      </w:r>
    </w:p>
    <w:p w:rsidR="006A1ADC" w:rsidRPr="009613B9" w:rsidRDefault="006A1ADC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23" style="width:0;height:.75pt" o:hralign="center" o:hrstd="t" o:hr="t" fillcolor="#a0a0a0" stroked="f"/>
        </w:pic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2. Оповещение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18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Администрация и охрана:</w:t>
      </w:r>
      <w:r w:rsidRPr="009613B9">
        <w:rPr>
          <w:sz w:val="26"/>
          <w:szCs w:val="26"/>
          <w:lang w:eastAsia="ru-RU"/>
        </w:rPr>
        <w:t> Немедленно сообщите руководству Университета и сотруднику охраны.</w:t>
      </w:r>
    </w:p>
    <w:p w:rsidR="006A1ADC" w:rsidRDefault="006A1ADC" w:rsidP="00FD1F59">
      <w:pPr>
        <w:pStyle w:val="a6"/>
        <w:widowControl w:val="0"/>
        <w:numPr>
          <w:ilvl w:val="0"/>
          <w:numId w:val="118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Экстренные службы:</w:t>
      </w:r>
      <w:r w:rsidRPr="009613B9">
        <w:rPr>
          <w:sz w:val="26"/>
          <w:szCs w:val="26"/>
          <w:lang w:eastAsia="ru-RU"/>
        </w:rPr>
        <w:t> Сообщите в полицию (</w:t>
      </w:r>
      <w:r w:rsidRPr="009613B9">
        <w:rPr>
          <w:b/>
          <w:bCs/>
          <w:sz w:val="26"/>
          <w:szCs w:val="26"/>
          <w:lang w:eastAsia="ru-RU"/>
        </w:rPr>
        <w:t>102</w:t>
      </w:r>
      <w:r w:rsidRPr="009613B9">
        <w:rPr>
          <w:sz w:val="26"/>
          <w:szCs w:val="26"/>
          <w:lang w:eastAsia="ru-RU"/>
        </w:rPr>
        <w:t>) или по единому номеру (</w:t>
      </w:r>
      <w:r w:rsidRPr="009613B9">
        <w:rPr>
          <w:b/>
          <w:bCs/>
          <w:sz w:val="26"/>
          <w:szCs w:val="26"/>
          <w:lang w:eastAsia="ru-RU"/>
        </w:rPr>
        <w:t>112</w:t>
      </w:r>
      <w:r w:rsidRPr="009613B9">
        <w:rPr>
          <w:sz w:val="26"/>
          <w:szCs w:val="26"/>
          <w:lang w:eastAsia="ru-RU"/>
        </w:rPr>
        <w:t>). </w:t>
      </w:r>
    </w:p>
    <w:p w:rsidR="006A1ADC" w:rsidRPr="009613B9" w:rsidRDefault="006A1ADC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24" style="width:0;height:.75pt" o:hralign="center" o:hrstd="t" o:hr="t" fillcolor="#a0a0a0" stroked="f"/>
        </w:pic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3. Организация зоны безопасности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19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Ограничение доступа:</w:t>
      </w:r>
      <w:r w:rsidRPr="009613B9">
        <w:rPr>
          <w:sz w:val="26"/>
          <w:szCs w:val="26"/>
          <w:lang w:eastAsia="ru-RU"/>
        </w:rPr>
        <w:t> До прибытия охраны или полиции постарайтесь не допускать посторонних в опасную зону (рекомендуемый радиус — не менее 100 метров).</w:t>
      </w:r>
    </w:p>
    <w:p w:rsidR="006A1ADC" w:rsidRDefault="006A1ADC" w:rsidP="00FD1F59">
      <w:pPr>
        <w:pStyle w:val="a6"/>
        <w:widowControl w:val="0"/>
        <w:numPr>
          <w:ilvl w:val="0"/>
          <w:numId w:val="119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Оцепление:</w:t>
      </w:r>
      <w:r w:rsidRPr="009613B9">
        <w:rPr>
          <w:sz w:val="26"/>
          <w:szCs w:val="26"/>
          <w:lang w:eastAsia="ru-RU"/>
        </w:rPr>
        <w:t> При необходимости (и если это безопасно) помогите выставить пост для предотвращения прохода людей к объекту. </w:t>
      </w:r>
    </w:p>
    <w:p w:rsidR="006A1ADC" w:rsidRPr="009613B9" w:rsidRDefault="006A1ADC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25" style="width:0;height:.75pt" o:hralign="center" o:hrstd="t" o:hr="t" fillcolor="#a0a0a0" stroked="f"/>
        </w:pic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4. Эвакуация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20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Организованный выход:</w:t>
      </w:r>
      <w:r w:rsidRPr="009613B9">
        <w:rPr>
          <w:sz w:val="26"/>
          <w:szCs w:val="26"/>
          <w:lang w:eastAsia="ru-RU"/>
        </w:rPr>
        <w:t> После объявления эвакуации персоналу следует обеспечить спокойный и быстрый вывод обучающихся из здания, минуя опасную зону.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20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Отключение систем:</w:t>
      </w:r>
      <w:r w:rsidRPr="009613B9">
        <w:rPr>
          <w:sz w:val="26"/>
          <w:szCs w:val="26"/>
          <w:lang w:eastAsia="ru-RU"/>
        </w:rPr>
        <w:t> Если это предусмотрено должностными инструкциями и не требует задержки в опасной зоне, обеспечьте отключение электроприборов и газа.</w:t>
      </w:r>
    </w:p>
    <w:p w:rsidR="006A1ADC" w:rsidRDefault="006A1ADC" w:rsidP="00FD1F59">
      <w:pPr>
        <w:pStyle w:val="a6"/>
        <w:widowControl w:val="0"/>
        <w:numPr>
          <w:ilvl w:val="0"/>
          <w:numId w:val="120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Контроль:</w:t>
      </w:r>
      <w:r w:rsidRPr="009613B9">
        <w:rPr>
          <w:sz w:val="26"/>
          <w:szCs w:val="26"/>
          <w:lang w:eastAsia="ru-RU"/>
        </w:rPr>
        <w:t> По завершении эвакуации проверьте наличие всех обучающихся в месте сбора и доложите руководству. </w:t>
      </w:r>
    </w:p>
    <w:p w:rsidR="006A1ADC" w:rsidRPr="009613B9" w:rsidRDefault="006A1ADC" w:rsidP="009613B9">
      <w:pPr>
        <w:pStyle w:val="a6"/>
        <w:widowControl w:val="0"/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26" style="width:0;height:.75pt" o:hralign="center" o:hrstd="t" o:hr="t" fillcolor="#a0a0a0" stroked="f"/>
        </w:pic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5. Взаимодействие со спецслужбами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2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Информирование:</w:t>
      </w:r>
      <w:r w:rsidRPr="009613B9">
        <w:rPr>
          <w:sz w:val="26"/>
          <w:szCs w:val="26"/>
          <w:lang w:eastAsia="ru-RU"/>
        </w:rPr>
        <w:t> Расскажите прибывшим сотрудникам все обстоятельства обнаружения предмета, его внешний вид и время обнаружения.</w:t>
      </w:r>
    </w:p>
    <w:p w:rsidR="006A1ADC" w:rsidRPr="009613B9" w:rsidRDefault="006A1ADC" w:rsidP="00FD1F59">
      <w:pPr>
        <w:pStyle w:val="a6"/>
        <w:widowControl w:val="0"/>
        <w:numPr>
          <w:ilvl w:val="0"/>
          <w:numId w:val="121"/>
        </w:numPr>
        <w:tabs>
          <w:tab w:val="clear" w:pos="720"/>
        </w:tabs>
        <w:suppressAutoHyphens w:val="0"/>
        <w:autoSpaceDE w:val="0"/>
        <w:autoSpaceDN w:val="0"/>
        <w:spacing w:after="120"/>
        <w:ind w:left="419"/>
        <w:jc w:val="both"/>
        <w:rPr>
          <w:sz w:val="26"/>
          <w:szCs w:val="26"/>
          <w:lang w:eastAsia="ru-RU"/>
        </w:rPr>
      </w:pPr>
      <w:r w:rsidRPr="009613B9">
        <w:rPr>
          <w:b/>
          <w:bCs/>
          <w:sz w:val="26"/>
          <w:szCs w:val="26"/>
          <w:lang w:eastAsia="ru-RU"/>
        </w:rPr>
        <w:t>Документация:</w:t>
      </w:r>
      <w:r w:rsidRPr="009613B9">
        <w:rPr>
          <w:sz w:val="26"/>
          <w:szCs w:val="26"/>
          <w:lang w:eastAsia="ru-RU"/>
        </w:rPr>
        <w:t> Будьте готовы предоставить информацию о количестве людей, находившихся в зоне риска, и путях их вывода. </w:t>
      </w:r>
    </w:p>
    <w:p w:rsidR="006A1ADC" w:rsidRPr="009613B9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Захват заложников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6A1ADC" w:rsidRPr="00D137D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1. Если вы оказались в заложниках (вместе со студентами)</w:t>
      </w:r>
    </w:p>
    <w:p w:rsidR="006A1ADC" w:rsidRPr="00D137D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Ваша задача — сохранить жизнь себе и учащимся, минимизируя агрессию террористов.</w:t>
      </w:r>
    </w:p>
    <w:p w:rsidR="006A1ADC" w:rsidRPr="00D137D3" w:rsidRDefault="006A1ADC" w:rsidP="00FD1F59">
      <w:pPr>
        <w:widowControl w:val="0"/>
        <w:numPr>
          <w:ilvl w:val="0"/>
          <w:numId w:val="1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Спокойствие и дисциплина:</w:t>
      </w:r>
      <w:r w:rsidRPr="00D137D3">
        <w:rPr>
          <w:sz w:val="26"/>
          <w:szCs w:val="26"/>
          <w:lang w:eastAsia="ru-RU"/>
        </w:rPr>
        <w:t> Будьте примером для студентов. Говорите спокойным голосом, пресекайте панику и истерики в группе.</w:t>
      </w:r>
    </w:p>
    <w:p w:rsidR="006A1ADC" w:rsidRPr="00D137D3" w:rsidRDefault="006A1ADC" w:rsidP="00FD1F59">
      <w:pPr>
        <w:widowControl w:val="0"/>
        <w:numPr>
          <w:ilvl w:val="0"/>
          <w:numId w:val="1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Выполнение требований:</w:t>
      </w:r>
      <w:r w:rsidRPr="00D137D3">
        <w:rPr>
          <w:sz w:val="26"/>
          <w:szCs w:val="26"/>
          <w:lang w:eastAsia="ru-RU"/>
        </w:rPr>
        <w:t> Беспрекословно выполняйте приказы захватчиков. Не вступайте в споры, не задавайте лишних вопросов.</w:t>
      </w:r>
    </w:p>
    <w:p w:rsidR="006A1ADC" w:rsidRPr="00D137D3" w:rsidRDefault="006A1ADC" w:rsidP="00FD1F59">
      <w:pPr>
        <w:widowControl w:val="0"/>
        <w:numPr>
          <w:ilvl w:val="0"/>
          <w:numId w:val="1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Разрешение на действия:</w:t>
      </w:r>
      <w:r w:rsidRPr="00D137D3">
        <w:rPr>
          <w:sz w:val="26"/>
          <w:szCs w:val="26"/>
          <w:lang w:eastAsia="ru-RU"/>
        </w:rPr>
        <w:t> На любое перемещение (попить воды, сесть, открыть окно, сходить в туалет) спрашивайте разрешение.</w:t>
      </w:r>
    </w:p>
    <w:p w:rsidR="006A1ADC" w:rsidRPr="00D137D3" w:rsidRDefault="006A1ADC" w:rsidP="00FD1F59">
      <w:pPr>
        <w:widowControl w:val="0"/>
        <w:numPr>
          <w:ilvl w:val="0"/>
          <w:numId w:val="1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Визуальный контакт:</w:t>
      </w:r>
      <w:r w:rsidRPr="00D137D3">
        <w:rPr>
          <w:sz w:val="26"/>
          <w:szCs w:val="26"/>
          <w:lang w:eastAsia="ru-RU"/>
        </w:rPr>
        <w:t> Не смотрите захватчикам в глаза — это воспринимается как вызов или попытка запомнить лицо.</w:t>
      </w:r>
    </w:p>
    <w:p w:rsidR="006A1ADC" w:rsidRPr="00D137D3" w:rsidRDefault="006A1ADC" w:rsidP="00FD1F59">
      <w:pPr>
        <w:widowControl w:val="0"/>
        <w:numPr>
          <w:ilvl w:val="0"/>
          <w:numId w:val="1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Скрытое наблюдение:</w:t>
      </w:r>
      <w:r w:rsidRPr="00D137D3">
        <w:rPr>
          <w:sz w:val="26"/>
          <w:szCs w:val="26"/>
          <w:lang w:eastAsia="ru-RU"/>
        </w:rPr>
        <w:t> Постарайтесь незаметно запомнить количество террористов, их приметы, имена/клички и тип оружия. </w:t>
      </w:r>
      <w:r w:rsidRPr="00D137D3">
        <w:rPr>
          <w:b/>
          <w:bCs/>
          <w:sz w:val="26"/>
          <w:szCs w:val="26"/>
          <w:lang w:eastAsia="ru-RU"/>
        </w:rPr>
        <w:t>Не делайте записей!</w:t>
      </w:r>
    </w:p>
    <w:p w:rsidR="006A1ADC" w:rsidRDefault="006A1ADC" w:rsidP="00FD1F59">
      <w:pPr>
        <w:widowControl w:val="0"/>
        <w:numPr>
          <w:ilvl w:val="0"/>
          <w:numId w:val="12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Связь:</w:t>
      </w:r>
      <w:r w:rsidRPr="00D137D3">
        <w:rPr>
          <w:sz w:val="26"/>
          <w:szCs w:val="26"/>
          <w:lang w:eastAsia="ru-RU"/>
        </w:rPr>
        <w:t> Если есть возможность незаметно оставить телефон включенным (чтобы спецслужбы слышали происходящее) — сделайте это, но только если уверены, что его не найдут.</w:t>
      </w:r>
    </w:p>
    <w:p w:rsidR="006A1ADC" w:rsidRPr="00D137D3" w:rsidRDefault="006A1ADC" w:rsidP="00140658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36" style="width:0;height:.75pt" o:hralign="center" o:hrstd="t" o:hr="t" fillcolor="#a0a0a0" stroked="f"/>
        </w:pict>
      </w:r>
    </w:p>
    <w:p w:rsidR="006A1ADC" w:rsidRPr="00D137D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2. Если вы находитесь вне зоны захвата (в другом крыле/этаже)</w:t>
      </w:r>
    </w:p>
    <w:p w:rsidR="006A1ADC" w:rsidRPr="00D137D3" w:rsidRDefault="006A1ADC" w:rsidP="00FD1F59">
      <w:pPr>
        <w:widowControl w:val="0"/>
        <w:numPr>
          <w:ilvl w:val="0"/>
          <w:numId w:val="1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Укрытие или уход:</w:t>
      </w:r>
      <w:r w:rsidRPr="00D137D3">
        <w:rPr>
          <w:sz w:val="26"/>
          <w:szCs w:val="26"/>
          <w:lang w:eastAsia="ru-RU"/>
        </w:rPr>
        <w:t> Если путь к выходу безопасен — немедленно покиньте здание. Если нет — запритесь в кабинете, забаррикадируйте дверь мебелью.</w:t>
      </w:r>
    </w:p>
    <w:p w:rsidR="006A1ADC" w:rsidRPr="00D137D3" w:rsidRDefault="006A1ADC" w:rsidP="00FD1F59">
      <w:pPr>
        <w:widowControl w:val="0"/>
        <w:numPr>
          <w:ilvl w:val="0"/>
          <w:numId w:val="1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Оповещение:</w:t>
      </w:r>
      <w:r w:rsidRPr="00D137D3">
        <w:rPr>
          <w:sz w:val="26"/>
          <w:szCs w:val="26"/>
          <w:lang w:eastAsia="ru-RU"/>
        </w:rPr>
        <w:t xml:space="preserve"> С безопасного расстояния сообщите </w:t>
      </w:r>
      <w:r>
        <w:rPr>
          <w:sz w:val="26"/>
          <w:szCs w:val="26"/>
          <w:lang w:eastAsia="ru-RU"/>
        </w:rPr>
        <w:t xml:space="preserve">о захвате заложников </w:t>
      </w:r>
      <w:r w:rsidRPr="00D137D3">
        <w:rPr>
          <w:sz w:val="26"/>
          <w:szCs w:val="26"/>
          <w:lang w:eastAsia="ru-RU"/>
        </w:rPr>
        <w:t>по номеру </w:t>
      </w:r>
      <w:r w:rsidRPr="00D137D3">
        <w:rPr>
          <w:b/>
          <w:bCs/>
          <w:sz w:val="26"/>
          <w:szCs w:val="26"/>
          <w:lang w:eastAsia="ru-RU"/>
        </w:rPr>
        <w:t>112</w:t>
      </w:r>
      <w:r>
        <w:rPr>
          <w:b/>
          <w:bCs/>
          <w:sz w:val="26"/>
          <w:szCs w:val="26"/>
          <w:lang w:eastAsia="ru-RU"/>
        </w:rPr>
        <w:t xml:space="preserve"> и в Ситуационный центр Университета </w:t>
      </w:r>
      <w:r w:rsidRPr="00140658">
        <w:rPr>
          <w:b/>
          <w:bCs/>
          <w:sz w:val="26"/>
          <w:szCs w:val="26"/>
          <w:lang w:eastAsia="ru-RU"/>
        </w:rPr>
        <w:t>(</w:t>
      </w:r>
      <w:r w:rsidRPr="00140658">
        <w:rPr>
          <w:b/>
          <w:sz w:val="28"/>
          <w:szCs w:val="28"/>
        </w:rPr>
        <w:t>8-499-977-92-19)</w:t>
      </w:r>
      <w:r w:rsidRPr="00D137D3">
        <w:rPr>
          <w:sz w:val="26"/>
          <w:szCs w:val="26"/>
          <w:lang w:eastAsia="ru-RU"/>
        </w:rPr>
        <w:t>. Четко назовите корпус и номер аудитории, где удерживают людей.</w:t>
      </w:r>
    </w:p>
    <w:p w:rsidR="006A1ADC" w:rsidRPr="00D137D3" w:rsidRDefault="006A1ADC" w:rsidP="00FD1F59">
      <w:pPr>
        <w:widowControl w:val="0"/>
        <w:numPr>
          <w:ilvl w:val="0"/>
          <w:numId w:val="1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Режим тишины:</w:t>
      </w:r>
      <w:r w:rsidRPr="00D137D3">
        <w:rPr>
          <w:sz w:val="26"/>
          <w:szCs w:val="26"/>
          <w:lang w:eastAsia="ru-RU"/>
        </w:rPr>
        <w:t> Выключите звук на телефонах. Не высовывайтесь в окна и не выходите в коридор «посмотреть».</w:t>
      </w:r>
    </w:p>
    <w:p w:rsidR="006A1ADC" w:rsidRDefault="006A1ADC" w:rsidP="00FD1F59">
      <w:pPr>
        <w:widowControl w:val="0"/>
        <w:numPr>
          <w:ilvl w:val="0"/>
          <w:numId w:val="13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Предупреждение студентов:</w:t>
      </w:r>
      <w:r w:rsidRPr="00D137D3">
        <w:rPr>
          <w:sz w:val="26"/>
          <w:szCs w:val="26"/>
          <w:lang w:eastAsia="ru-RU"/>
        </w:rPr>
        <w:t> Если рядом есть студенты, не дайте им приближаться к зоне захвата. Заберите их в укрытие.</w:t>
      </w:r>
    </w:p>
    <w:p w:rsidR="006A1ADC" w:rsidRPr="00D137D3" w:rsidRDefault="006A1ADC" w:rsidP="00140658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37" style="width:0;height:.75pt" o:hralign="center" o:hrstd="t" o:hr="t" fillcolor="#a0a0a0" stroked="f"/>
        </w:pict>
      </w:r>
    </w:p>
    <w:p w:rsidR="006A1ADC" w:rsidRPr="00D137D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3. Действия во время штурма (Освобождение)</w:t>
      </w:r>
    </w:p>
    <w:p w:rsidR="006A1ADC" w:rsidRPr="00D137D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Это самый опасный момент. Инструктируйте студентов (шепотом, если возможно):</w:t>
      </w:r>
    </w:p>
    <w:p w:rsidR="006A1ADC" w:rsidRPr="00D137D3" w:rsidRDefault="006A1ADC" w:rsidP="00FD1F59">
      <w:pPr>
        <w:widowControl w:val="0"/>
        <w:numPr>
          <w:ilvl w:val="0"/>
          <w:numId w:val="1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На пол!</w:t>
      </w:r>
      <w:r w:rsidRPr="00D137D3">
        <w:rPr>
          <w:sz w:val="26"/>
          <w:szCs w:val="26"/>
          <w:lang w:eastAsia="ru-RU"/>
        </w:rPr>
        <w:t> При первых звуках взрывов или выстрелов немедленно ложитесь на пол лицом вниз, прикройте голову руками.</w:t>
      </w:r>
    </w:p>
    <w:p w:rsidR="006A1ADC" w:rsidRPr="00D137D3" w:rsidRDefault="006A1ADC" w:rsidP="00FD1F59">
      <w:pPr>
        <w:widowControl w:val="0"/>
        <w:numPr>
          <w:ilvl w:val="0"/>
          <w:numId w:val="1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Не бегите!</w:t>
      </w:r>
      <w:r w:rsidRPr="00D137D3">
        <w:rPr>
          <w:sz w:val="26"/>
          <w:szCs w:val="26"/>
          <w:lang w:eastAsia="ru-RU"/>
        </w:rPr>
        <w:t> Категорически запрещено бежать навстречу спецназу — в дыму и неразберихе вас могут принять за преступника.</w:t>
      </w:r>
    </w:p>
    <w:p w:rsidR="006A1ADC" w:rsidRPr="00D137D3" w:rsidRDefault="006A1ADC" w:rsidP="00FD1F59">
      <w:pPr>
        <w:widowControl w:val="0"/>
        <w:numPr>
          <w:ilvl w:val="0"/>
          <w:numId w:val="1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Пустые руки:</w:t>
      </w:r>
      <w:r w:rsidRPr="00D137D3">
        <w:rPr>
          <w:sz w:val="26"/>
          <w:szCs w:val="26"/>
          <w:lang w:eastAsia="ru-RU"/>
        </w:rPr>
        <w:t> Держите ладони на виду, не держите в них телефоны или другие предметы.</w:t>
      </w:r>
    </w:p>
    <w:p w:rsidR="006A1ADC" w:rsidRDefault="006A1ADC" w:rsidP="00FD1F59">
      <w:pPr>
        <w:widowControl w:val="0"/>
        <w:numPr>
          <w:ilvl w:val="0"/>
          <w:numId w:val="1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t>Повиновение:</w:t>
      </w:r>
      <w:r w:rsidRPr="00D137D3">
        <w:rPr>
          <w:sz w:val="26"/>
          <w:szCs w:val="26"/>
          <w:lang w:eastAsia="ru-RU"/>
        </w:rPr>
        <w:t> Если спецназ приказывает «Руки за голову!» или жестко выводит из здания — не сопротивляйтесь. Идентификация личности произойдет позже.</w:t>
      </w:r>
    </w:p>
    <w:p w:rsidR="006A1ADC" w:rsidRPr="00D137D3" w:rsidRDefault="006A1ADC" w:rsidP="00140658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38" style="width:0;height:.75pt" o:hralign="center" o:hrstd="t" o:hr="t" fillcolor="#a0a0a0" stroked="f"/>
        </w:pict>
      </w:r>
    </w:p>
    <w:p w:rsidR="006A1ADC" w:rsidRPr="00D137D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D137D3">
        <w:rPr>
          <w:b/>
          <w:bCs/>
          <w:sz w:val="26"/>
          <w:szCs w:val="26"/>
          <w:lang w:eastAsia="ru-RU"/>
        </w:rPr>
        <w:lastRenderedPageBreak/>
        <w:t>4. Чего делать КАТЕГОРИЧЕСКИ нельзя</w:t>
      </w:r>
    </w:p>
    <w:p w:rsidR="006A1ADC" w:rsidRPr="00D137D3" w:rsidRDefault="006A1ADC" w:rsidP="00FD1F59">
      <w:pPr>
        <w:widowControl w:val="0"/>
        <w:numPr>
          <w:ilvl w:val="0"/>
          <w:numId w:val="1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Пытаться самостоятельно обезоружить террориста (если нет прямой угрозы казни).</w:t>
      </w:r>
    </w:p>
    <w:p w:rsidR="006A1ADC" w:rsidRPr="00D137D3" w:rsidRDefault="006A1ADC" w:rsidP="00FD1F59">
      <w:pPr>
        <w:widowControl w:val="0"/>
        <w:numPr>
          <w:ilvl w:val="0"/>
          <w:numId w:val="1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Кричать, плакать или провоцировать захватчиков политическими лозунгами.</w:t>
      </w:r>
    </w:p>
    <w:p w:rsidR="006A1ADC" w:rsidRPr="00D137D3" w:rsidRDefault="006A1ADC" w:rsidP="00FD1F59">
      <w:pPr>
        <w:widowControl w:val="0"/>
        <w:numPr>
          <w:ilvl w:val="0"/>
          <w:numId w:val="1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D137D3">
        <w:rPr>
          <w:sz w:val="26"/>
          <w:szCs w:val="26"/>
          <w:lang w:eastAsia="ru-RU"/>
        </w:rPr>
        <w:t>Самовольно покидать место удержания.</w:t>
      </w:r>
    </w:p>
    <w:p w:rsidR="006A1ADC" w:rsidRPr="00D137D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0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Срабатывание взрывного устройства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1. В момент взрыва (первые секунды)</w: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t>Если вы находитесь в помещении: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Команда «Ложись!»:</w:t>
      </w:r>
      <w:r w:rsidRPr="00307F75">
        <w:rPr>
          <w:sz w:val="26"/>
          <w:szCs w:val="26"/>
          <w:lang w:eastAsia="ru-RU"/>
        </w:rPr>
        <w:t> Громко дайте команду студентам упасть на пол.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Укрытие:</w:t>
      </w:r>
      <w:r w:rsidRPr="00307F75">
        <w:rPr>
          <w:sz w:val="26"/>
          <w:szCs w:val="26"/>
          <w:lang w:eastAsia="ru-RU"/>
        </w:rPr>
        <w:t> Сами немедленно лягте на пол, по возможности под защиту крепких предметов (столы, парты). Прикройте голову и шею руками.</w:t>
      </w:r>
    </w:p>
    <w:p w:rsidR="006A1ADC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Дистанция:</w:t>
      </w:r>
      <w:r w:rsidRPr="00307F75">
        <w:rPr>
          <w:sz w:val="26"/>
          <w:szCs w:val="26"/>
          <w:lang w:eastAsia="ru-RU"/>
        </w:rPr>
        <w:t> Старайтесь находиться как можно дальше от окон, застекленных перегородок, шкафов и тяжелых люстр.</w:t>
      </w:r>
    </w:p>
    <w:p w:rsidR="006A1ADC" w:rsidRPr="00307F75" w:rsidRDefault="006A1ADC" w:rsidP="0092526B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51" style="width:0;height:.75pt" o:hralign="center" o:hrstd="t" o:hr="t" fillcolor="#a0a0a0" stroked="f"/>
        </w:pic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2. Сразу после взрыва (оценка ситуации)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Голосовая проверка:</w:t>
      </w:r>
      <w:r w:rsidRPr="00307F75">
        <w:rPr>
          <w:sz w:val="26"/>
          <w:szCs w:val="26"/>
          <w:lang w:eastAsia="ru-RU"/>
        </w:rPr>
        <w:t> Спокойным, громким голосом опросите студентов: «Все целы? Кто ранен?». Это помогает подавить начинающуюся панику.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Осмотр помещения:</w:t>
      </w:r>
      <w:r w:rsidRPr="00307F75">
        <w:rPr>
          <w:sz w:val="26"/>
          <w:szCs w:val="26"/>
          <w:lang w:eastAsia="ru-RU"/>
        </w:rPr>
        <w:t> Быстро оцените состояние выходов. Если дверь заклинило или за дверью сильный пожар/завал, ищите альтернативный путь (запасной выход, окно первого этажа).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Запреты:</w:t>
      </w:r>
    </w:p>
    <w:p w:rsidR="006A1ADC" w:rsidRPr="00307F75" w:rsidRDefault="006A1ADC" w:rsidP="00FD1F59">
      <w:pPr>
        <w:widowControl w:val="0"/>
        <w:numPr>
          <w:ilvl w:val="1"/>
          <w:numId w:val="2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Не включайте свет</w:t>
      </w:r>
      <w:r w:rsidRPr="00307F75">
        <w:rPr>
          <w:sz w:val="26"/>
          <w:szCs w:val="26"/>
          <w:lang w:eastAsia="ru-RU"/>
        </w:rPr>
        <w:t> и не пользуйтесь зажигалками (возможна утечка газа).</w:t>
      </w:r>
    </w:p>
    <w:p w:rsidR="006A1ADC" w:rsidRPr="0092526B" w:rsidRDefault="006A1ADC" w:rsidP="00FD1F59">
      <w:pPr>
        <w:widowControl w:val="0"/>
        <w:numPr>
          <w:ilvl w:val="1"/>
          <w:numId w:val="2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Не пользуйтесь лифтом.</w:t>
      </w:r>
    </w:p>
    <w:p w:rsidR="006A1ADC" w:rsidRPr="00307F75" w:rsidRDefault="006A1ADC" w:rsidP="0092526B">
      <w:pPr>
        <w:widowControl w:val="0"/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52" style="width:0;height:.75pt" o:hralign="center" o:hrstd="t" o:hr="t" fillcolor="#a0a0a0" stroked="f"/>
        </w:pic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3. Организация эвакуации</w: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t>Преподаватель или старший сотрудник в кабинете берет на себя роль руководителя группы: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Сбор вещей:</w:t>
      </w:r>
      <w:r w:rsidRPr="00307F75">
        <w:rPr>
          <w:sz w:val="26"/>
          <w:szCs w:val="26"/>
          <w:lang w:eastAsia="ru-RU"/>
        </w:rPr>
        <w:t> Прикажите студентам взять только документы и деньги (если они под рукой). Не тратьте время на гардероб.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Порядок движения:</w:t>
      </w:r>
      <w:r w:rsidRPr="00307F75">
        <w:rPr>
          <w:sz w:val="26"/>
          <w:szCs w:val="26"/>
          <w:lang w:eastAsia="ru-RU"/>
        </w:rPr>
        <w:t> Выводите группу колонной по одному. Раненых, способных передвигаться, ставьте в середину, тяжелораненых — несите (если есть возможность и нет угрозы немедленного обрушения).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Защита дыхания:</w:t>
      </w:r>
      <w:r w:rsidRPr="00307F75">
        <w:rPr>
          <w:sz w:val="26"/>
          <w:szCs w:val="26"/>
          <w:lang w:eastAsia="ru-RU"/>
        </w:rPr>
        <w:t> Если в коридоре дым, прикажите всем намочить платки/ткань водой и дышать через них, передвигаясь пригнувшись.</w:t>
      </w:r>
    </w:p>
    <w:p w:rsidR="006A1ADC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Маршрут:</w:t>
      </w:r>
      <w:r w:rsidRPr="00307F75">
        <w:rPr>
          <w:sz w:val="26"/>
          <w:szCs w:val="26"/>
          <w:lang w:eastAsia="ru-RU"/>
        </w:rPr>
        <w:t> Двигайтесь по лестницам, прижимаясь к капитальным стенам. Избегайте центральных пролетов, если они выглядят поврежденными.</w:t>
      </w:r>
    </w:p>
    <w:p w:rsidR="006A1ADC" w:rsidRPr="00307F75" w:rsidRDefault="006A1ADC" w:rsidP="0092526B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53" style="width:0;height:.75pt" o:hralign="center" o:hrstd="t" o:hr="t" fillcolor="#a0a0a0" stroked="f"/>
        </w:pic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4. Оказание помощи и отчетность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Место сбора:</w:t>
      </w:r>
      <w:r w:rsidRPr="00307F75">
        <w:rPr>
          <w:sz w:val="26"/>
          <w:szCs w:val="26"/>
          <w:lang w:eastAsia="ru-RU"/>
        </w:rPr>
        <w:t> Выведите группу на безопасное расстояние от здания (не менее </w:t>
      </w:r>
      <w:r w:rsidRPr="00307F75">
        <w:rPr>
          <w:b/>
          <w:bCs/>
          <w:sz w:val="26"/>
          <w:szCs w:val="26"/>
          <w:lang w:eastAsia="ru-RU"/>
        </w:rPr>
        <w:t>150–200 метров</w:t>
      </w:r>
      <w:r w:rsidRPr="00307F75">
        <w:rPr>
          <w:sz w:val="26"/>
          <w:szCs w:val="26"/>
          <w:lang w:eastAsia="ru-RU"/>
        </w:rPr>
        <w:t>). Опасайтесь падающих стекол из верхних окон.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Перекличка:</w:t>
      </w:r>
      <w:r w:rsidRPr="00307F75">
        <w:rPr>
          <w:sz w:val="26"/>
          <w:szCs w:val="26"/>
          <w:lang w:eastAsia="ru-RU"/>
        </w:rPr>
        <w:t> Обязательно проверьте студентов по списку или по памяти. Выясните, кто остался в здании или пропал из виду при выходе.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Доклад:</w:t>
      </w:r>
      <w:r w:rsidRPr="00307F75">
        <w:rPr>
          <w:sz w:val="26"/>
          <w:szCs w:val="26"/>
          <w:lang w:eastAsia="ru-RU"/>
        </w:rPr>
        <w:t> Немедленно сообщите представителю руководства Университета или штабу ГО и ЧС:</w:t>
      </w:r>
    </w:p>
    <w:p w:rsidR="006A1ADC" w:rsidRPr="00307F75" w:rsidRDefault="006A1ADC" w:rsidP="00FD1F59">
      <w:pPr>
        <w:widowControl w:val="0"/>
        <w:numPr>
          <w:ilvl w:val="1"/>
          <w:numId w:val="2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lastRenderedPageBreak/>
        <w:t>Номер вашей группы/подразделения.</w:t>
      </w:r>
    </w:p>
    <w:p w:rsidR="006A1ADC" w:rsidRPr="00307F75" w:rsidRDefault="006A1ADC" w:rsidP="00FD1F59">
      <w:pPr>
        <w:widowControl w:val="0"/>
        <w:numPr>
          <w:ilvl w:val="1"/>
          <w:numId w:val="2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t>Количество выведенных людей.</w:t>
      </w:r>
    </w:p>
    <w:p w:rsidR="006A1ADC" w:rsidRPr="00307F75" w:rsidRDefault="006A1ADC" w:rsidP="00FD1F59">
      <w:pPr>
        <w:widowControl w:val="0"/>
        <w:numPr>
          <w:ilvl w:val="1"/>
          <w:numId w:val="24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307F75">
        <w:rPr>
          <w:sz w:val="26"/>
          <w:szCs w:val="26"/>
          <w:lang w:eastAsia="ru-RU"/>
        </w:rPr>
        <w:t>Количество и местонахождение оставшихся (раненых или заблокированных).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Первая помощь:</w:t>
      </w:r>
      <w:r w:rsidRPr="00307F75">
        <w:rPr>
          <w:sz w:val="26"/>
          <w:szCs w:val="26"/>
          <w:lang w:eastAsia="ru-RU"/>
        </w:rPr>
        <w:t> Организуйте (силами персонала и студентов-старшекурсников) доврачебную помощь пострадавшим до прибытия скорой.</w: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54" style="width:0;height:.75pt" o:hralign="center" o:hrstd="t" o:hr="t" fillcolor="#a0a0a0" stroked="f"/>
        </w:pic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>
        <w:rPr>
          <w:rFonts w:asciiTheme="minorHAnsi" w:hAnsiTheme="minorHAnsi" w:cs="Segoe UI Symbol"/>
          <w:b/>
          <w:bCs/>
          <w:sz w:val="26"/>
          <w:szCs w:val="26"/>
          <w:lang w:eastAsia="ru-RU"/>
        </w:rPr>
        <w:t xml:space="preserve">5. </w:t>
      </w:r>
      <w:r w:rsidRPr="00307F75">
        <w:rPr>
          <w:b/>
          <w:bCs/>
          <w:sz w:val="26"/>
          <w:szCs w:val="26"/>
          <w:lang w:eastAsia="ru-RU"/>
        </w:rPr>
        <w:t>Действия, если вы или студенты оказались под завалом: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Голос:</w:t>
      </w:r>
      <w:r w:rsidRPr="00307F75">
        <w:rPr>
          <w:sz w:val="26"/>
          <w:szCs w:val="26"/>
          <w:lang w:eastAsia="ru-RU"/>
        </w:rPr>
        <w:t> Не кричите постоянно (это тратит кислород и силы). Подавайте сигналы стуком по трубам или стенам.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Дыхание:</w:t>
      </w:r>
      <w:r w:rsidRPr="00307F75">
        <w:rPr>
          <w:sz w:val="26"/>
          <w:szCs w:val="26"/>
          <w:lang w:eastAsia="ru-RU"/>
        </w:rPr>
        <w:t> Закройте нос и рот одеждой от пыли.</w:t>
      </w:r>
    </w:p>
    <w:p w:rsidR="006A1ADC" w:rsidRPr="00307F75" w:rsidRDefault="006A1ADC" w:rsidP="00FD1F59">
      <w:pPr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307F75">
        <w:rPr>
          <w:b/>
          <w:bCs/>
          <w:sz w:val="26"/>
          <w:szCs w:val="26"/>
          <w:lang w:eastAsia="ru-RU"/>
        </w:rPr>
        <w:t>Движение:</w:t>
      </w:r>
      <w:r w:rsidRPr="00307F75">
        <w:rPr>
          <w:sz w:val="26"/>
          <w:szCs w:val="26"/>
          <w:lang w:eastAsia="ru-RU"/>
        </w:rPr>
        <w:t> Не пытайтесь самостоятельно разбирать завал над собой — это может вызвать новые обрушения. Ждите спасателей.</w:t>
      </w:r>
    </w:p>
    <w:p w:rsidR="006A1ADC" w:rsidRPr="00073C90" w:rsidRDefault="006A1ADC" w:rsidP="00FD1F59">
      <w:pPr>
        <w:pStyle w:val="a6"/>
        <w:widowControl w:val="0"/>
        <w:numPr>
          <w:ilvl w:val="0"/>
          <w:numId w:val="2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3C90">
        <w:rPr>
          <w:b/>
          <w:bCs/>
          <w:sz w:val="26"/>
          <w:szCs w:val="26"/>
          <w:lang w:eastAsia="ru-RU"/>
        </w:rPr>
        <w:t>Голос — последний шанс:</w:t>
      </w:r>
      <w:r w:rsidRPr="00073C90">
        <w:rPr>
          <w:sz w:val="26"/>
          <w:szCs w:val="26"/>
          <w:lang w:eastAsia="ru-RU"/>
        </w:rPr>
        <w:t> Кричите только тогда, когда слышите, что спасатели находятся совсем рядом. </w:t>
      </w:r>
    </w:p>
    <w:p w:rsidR="006A1ADC" w:rsidRPr="00307F75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15C7E" w:rsidRPr="00540467" w:rsidRDefault="00315C7E" w:rsidP="00350F33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315C7E" w:rsidRPr="00540467" w:rsidRDefault="00315C7E" w:rsidP="00FD1F59">
      <w:pPr>
        <w:pStyle w:val="a6"/>
        <w:widowControl w:val="0"/>
        <w:numPr>
          <w:ilvl w:val="0"/>
          <w:numId w:val="71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Нападение с использованием горючих жидкостей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В момент нападения (если вы стали свидетелем)</w:t>
      </w:r>
    </w:p>
    <w:p w:rsidR="006A1ADC" w:rsidRPr="000709A3" w:rsidRDefault="006A1ADC" w:rsidP="00FD1F59">
      <w:pPr>
        <w:widowControl w:val="0"/>
        <w:numPr>
          <w:ilvl w:val="0"/>
          <w:numId w:val="41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Уклонение:</w:t>
      </w:r>
      <w:r w:rsidRPr="000709A3">
        <w:rPr>
          <w:sz w:val="26"/>
          <w:szCs w:val="26"/>
          <w:lang w:eastAsia="ru-RU"/>
        </w:rPr>
        <w:t> Если в вашу сторону брошена емкость с жидкостью, немедленно сместитесь в сторону, прикройте лицо руками.</w:t>
      </w:r>
    </w:p>
    <w:p w:rsidR="006A1ADC" w:rsidRPr="000709A3" w:rsidRDefault="006A1ADC" w:rsidP="00FD1F59">
      <w:pPr>
        <w:widowControl w:val="0"/>
        <w:numPr>
          <w:ilvl w:val="0"/>
          <w:numId w:val="41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Оповещение:</w:t>
      </w:r>
      <w:r w:rsidRPr="000709A3">
        <w:rPr>
          <w:sz w:val="26"/>
          <w:szCs w:val="26"/>
          <w:lang w:eastAsia="ru-RU"/>
        </w:rPr>
        <w:t> Громко крикните: </w:t>
      </w:r>
      <w:r w:rsidRPr="000709A3">
        <w:rPr>
          <w:b/>
          <w:bCs/>
          <w:sz w:val="26"/>
          <w:szCs w:val="26"/>
          <w:lang w:eastAsia="ru-RU"/>
        </w:rPr>
        <w:t>«ПОЖАР! НАПАДЕНИЕ!»</w:t>
      </w:r>
      <w:r w:rsidRPr="000709A3">
        <w:rPr>
          <w:sz w:val="26"/>
          <w:szCs w:val="26"/>
          <w:lang w:eastAsia="ru-RU"/>
        </w:rPr>
        <w:t>.</w:t>
      </w:r>
    </w:p>
    <w:p w:rsidR="006A1ADC" w:rsidRPr="000709A3" w:rsidRDefault="006A1ADC" w:rsidP="00FD1F59">
      <w:pPr>
        <w:widowControl w:val="0"/>
        <w:numPr>
          <w:ilvl w:val="0"/>
          <w:numId w:val="41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Тревога:</w:t>
      </w:r>
      <w:r w:rsidRPr="000709A3">
        <w:rPr>
          <w:sz w:val="26"/>
          <w:szCs w:val="26"/>
          <w:lang w:eastAsia="ru-RU"/>
        </w:rPr>
        <w:t> Нажмите ближайшую кнопку пожарной сигнализации или тревожную кнопку (КТС).</w:t>
      </w:r>
    </w:p>
    <w:p w:rsidR="006A1ADC" w:rsidRPr="000709A3" w:rsidRDefault="006A1ADC" w:rsidP="00FD1F59">
      <w:pPr>
        <w:widowControl w:val="0"/>
        <w:numPr>
          <w:ilvl w:val="0"/>
          <w:numId w:val="41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Сообщение:</w:t>
      </w:r>
      <w:r w:rsidRPr="000709A3">
        <w:rPr>
          <w:sz w:val="26"/>
          <w:szCs w:val="26"/>
          <w:lang w:eastAsia="ru-RU"/>
        </w:rPr>
        <w:t> Как только вы окажетесь в безопасности, позвоните по номеру </w:t>
      </w:r>
      <w:r w:rsidRPr="000709A3">
        <w:rPr>
          <w:b/>
          <w:bCs/>
          <w:sz w:val="26"/>
          <w:szCs w:val="26"/>
          <w:lang w:eastAsia="ru-RU"/>
        </w:rPr>
        <w:t>112 (101)</w:t>
      </w:r>
      <w:r w:rsidRPr="000709A3">
        <w:rPr>
          <w:sz w:val="26"/>
          <w:szCs w:val="26"/>
          <w:lang w:eastAsia="ru-RU"/>
        </w:rPr>
        <w:t>. Четко сообщите: «В корпусе [название, адрес] нападение с применением зажигательной смеси, горит [этаж/аудитория]».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70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2. Действия в аудитории (со студентами)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Преподаватель берет на себя руководство группой:</w:t>
      </w:r>
    </w:p>
    <w:p w:rsidR="006A1ADC" w:rsidRPr="000709A3" w:rsidRDefault="006A1ADC" w:rsidP="00FD1F59">
      <w:pPr>
        <w:widowControl w:val="0"/>
        <w:numPr>
          <w:ilvl w:val="0"/>
          <w:numId w:val="42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Оценка пути отхода:</w:t>
      </w:r>
      <w:r w:rsidRPr="000709A3">
        <w:rPr>
          <w:sz w:val="26"/>
          <w:szCs w:val="26"/>
          <w:lang w:eastAsia="ru-RU"/>
        </w:rPr>
        <w:t> Быстро проверьте коридор. Если он сильно задымлен или разлит огонь, </w:t>
      </w:r>
      <w:r w:rsidRPr="000709A3">
        <w:rPr>
          <w:b/>
          <w:bCs/>
          <w:sz w:val="26"/>
          <w:szCs w:val="26"/>
          <w:lang w:eastAsia="ru-RU"/>
        </w:rPr>
        <w:t>не выходите</w:t>
      </w:r>
      <w:r w:rsidRPr="000709A3">
        <w:rPr>
          <w:sz w:val="26"/>
          <w:szCs w:val="26"/>
          <w:lang w:eastAsia="ru-RU"/>
        </w:rPr>
        <w:t>.</w:t>
      </w:r>
    </w:p>
    <w:p w:rsidR="006A1ADC" w:rsidRPr="000709A3" w:rsidRDefault="006A1ADC" w:rsidP="00FD1F59">
      <w:pPr>
        <w:widowControl w:val="0"/>
        <w:numPr>
          <w:ilvl w:val="0"/>
          <w:numId w:val="42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Если выход заблокирован:</w:t>
      </w:r>
    </w:p>
    <w:p w:rsidR="006A1ADC" w:rsidRPr="000709A3" w:rsidRDefault="006A1ADC" w:rsidP="00FD1F59">
      <w:pPr>
        <w:widowControl w:val="0"/>
        <w:numPr>
          <w:ilvl w:val="1"/>
          <w:numId w:val="143"/>
        </w:numPr>
        <w:tabs>
          <w:tab w:val="clear" w:pos="1440"/>
        </w:tabs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Плотно закройте дверь. Уплотните щели мокрыми тряпками (одеждой), чтобы дым не проникал внутрь.</w:t>
      </w:r>
    </w:p>
    <w:p w:rsidR="006A1ADC" w:rsidRPr="000709A3" w:rsidRDefault="006A1ADC" w:rsidP="00FD1F59">
      <w:pPr>
        <w:widowControl w:val="0"/>
        <w:numPr>
          <w:ilvl w:val="1"/>
          <w:numId w:val="143"/>
        </w:numPr>
        <w:tabs>
          <w:tab w:val="clear" w:pos="1440"/>
        </w:tabs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Откройте окно (если нет прямого притока дыма снаружи) и подавайте сигналы прохожим/спасателям.</w:t>
      </w:r>
    </w:p>
    <w:p w:rsidR="006A1ADC" w:rsidRPr="000709A3" w:rsidRDefault="006A1ADC" w:rsidP="00FD1F59">
      <w:pPr>
        <w:widowControl w:val="0"/>
        <w:numPr>
          <w:ilvl w:val="0"/>
          <w:numId w:val="42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Если путь свободен:</w:t>
      </w:r>
    </w:p>
    <w:p w:rsidR="006A1ADC" w:rsidRPr="000709A3" w:rsidRDefault="006A1ADC" w:rsidP="00FD1F59">
      <w:pPr>
        <w:pStyle w:val="a6"/>
        <w:widowControl w:val="0"/>
        <w:numPr>
          <w:ilvl w:val="0"/>
          <w:numId w:val="144"/>
        </w:numPr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Организуйте эвакуацию. Студенты должны выходить быстро, цепочкой.</w:t>
      </w:r>
    </w:p>
    <w:p w:rsidR="006A1ADC" w:rsidRPr="000709A3" w:rsidRDefault="006A1ADC" w:rsidP="00FD1F59">
      <w:pPr>
        <w:pStyle w:val="a6"/>
        <w:widowControl w:val="0"/>
        <w:numPr>
          <w:ilvl w:val="0"/>
          <w:numId w:val="144"/>
        </w:numPr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Защита дыхания:</w:t>
      </w:r>
      <w:r w:rsidRPr="000709A3">
        <w:rPr>
          <w:sz w:val="26"/>
          <w:szCs w:val="26"/>
          <w:lang w:eastAsia="ru-RU"/>
        </w:rPr>
        <w:t> Прикажите всем закрыть нос и рот плотной тканью (лучше влажной). При сильном задымлении двигаться </w:t>
      </w:r>
      <w:r w:rsidRPr="000709A3">
        <w:rPr>
          <w:b/>
          <w:bCs/>
          <w:sz w:val="26"/>
          <w:szCs w:val="26"/>
          <w:lang w:eastAsia="ru-RU"/>
        </w:rPr>
        <w:t>ползком</w:t>
      </w:r>
      <w:r w:rsidRPr="000709A3">
        <w:rPr>
          <w:sz w:val="26"/>
          <w:szCs w:val="26"/>
          <w:lang w:eastAsia="ru-RU"/>
        </w:rPr>
        <w:t> или пригнувшись (внизу кислорода больше).</w:t>
      </w:r>
    </w:p>
    <w:p w:rsidR="006A1ADC" w:rsidRPr="000709A3" w:rsidRDefault="006A1ADC" w:rsidP="00FD1F59">
      <w:pPr>
        <w:pStyle w:val="a6"/>
        <w:widowControl w:val="0"/>
        <w:numPr>
          <w:ilvl w:val="0"/>
          <w:numId w:val="144"/>
        </w:numPr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Запрет:</w:t>
      </w:r>
      <w:r w:rsidRPr="000709A3">
        <w:rPr>
          <w:sz w:val="26"/>
          <w:szCs w:val="26"/>
          <w:lang w:eastAsia="ru-RU"/>
        </w:rPr>
        <w:t> Категорически запрещено пользоваться лифтом.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71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Если на человеке (студенте или коллеге) загорелась одежда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Примените правило </w:t>
      </w:r>
      <w:r w:rsidRPr="000709A3">
        <w:rPr>
          <w:b/>
          <w:bCs/>
          <w:sz w:val="26"/>
          <w:szCs w:val="26"/>
          <w:lang w:eastAsia="ru-RU"/>
        </w:rPr>
        <w:t>«Стой — Падай — Катайся»</w:t>
      </w:r>
      <w:r w:rsidRPr="000709A3">
        <w:rPr>
          <w:sz w:val="26"/>
          <w:szCs w:val="26"/>
          <w:lang w:eastAsia="ru-RU"/>
        </w:rPr>
        <w:t>:</w:t>
      </w:r>
    </w:p>
    <w:p w:rsidR="006A1ADC" w:rsidRPr="000709A3" w:rsidRDefault="006A1ADC" w:rsidP="00FD1F59">
      <w:pPr>
        <w:widowControl w:val="0"/>
        <w:numPr>
          <w:ilvl w:val="0"/>
          <w:numId w:val="43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Остановите человека:</w:t>
      </w:r>
      <w:r w:rsidRPr="000709A3">
        <w:rPr>
          <w:sz w:val="26"/>
          <w:szCs w:val="26"/>
          <w:lang w:eastAsia="ru-RU"/>
        </w:rPr>
        <w:t> Не давайте ему бежать (пламя раздувается встречным воздухом).</w:t>
      </w:r>
    </w:p>
    <w:p w:rsidR="006A1ADC" w:rsidRPr="000709A3" w:rsidRDefault="006A1ADC" w:rsidP="00FD1F59">
      <w:pPr>
        <w:widowControl w:val="0"/>
        <w:numPr>
          <w:ilvl w:val="0"/>
          <w:numId w:val="43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Повалите на пол:</w:t>
      </w:r>
      <w:r w:rsidRPr="000709A3">
        <w:rPr>
          <w:sz w:val="26"/>
          <w:szCs w:val="26"/>
          <w:lang w:eastAsia="ru-RU"/>
        </w:rPr>
        <w:t> Сбейте с ног, если необходимо.</w:t>
      </w:r>
    </w:p>
    <w:p w:rsidR="006A1ADC" w:rsidRPr="000709A3" w:rsidRDefault="006A1ADC" w:rsidP="00FD1F59">
      <w:pPr>
        <w:widowControl w:val="0"/>
        <w:numPr>
          <w:ilvl w:val="0"/>
          <w:numId w:val="43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Тушите:</w:t>
      </w:r>
      <w:r w:rsidRPr="000709A3">
        <w:rPr>
          <w:sz w:val="26"/>
          <w:szCs w:val="26"/>
          <w:lang w:eastAsia="ru-RU"/>
        </w:rPr>
        <w:t> Накройте пострадавшего плотной тканью (пальто, одеяло, пиджак), чтобы перекрыть доступ кислорода. </w:t>
      </w:r>
      <w:r w:rsidRPr="000709A3">
        <w:rPr>
          <w:b/>
          <w:bCs/>
          <w:sz w:val="26"/>
          <w:szCs w:val="26"/>
          <w:lang w:eastAsia="ru-RU"/>
        </w:rPr>
        <w:t>Важно:</w:t>
      </w:r>
      <w:r w:rsidRPr="000709A3">
        <w:rPr>
          <w:sz w:val="26"/>
          <w:szCs w:val="26"/>
          <w:lang w:eastAsia="ru-RU"/>
        </w:rPr>
        <w:t> Не накрывайте голову, чтобы человек не задохнулся токсичными газами.</w:t>
      </w:r>
    </w:p>
    <w:p w:rsidR="006A1ADC" w:rsidRPr="000709A3" w:rsidRDefault="006A1ADC" w:rsidP="00FD1F59">
      <w:pPr>
        <w:widowControl w:val="0"/>
        <w:numPr>
          <w:ilvl w:val="0"/>
          <w:numId w:val="43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Охлаждение:</w:t>
      </w:r>
      <w:r w:rsidRPr="000709A3">
        <w:rPr>
          <w:sz w:val="26"/>
          <w:szCs w:val="26"/>
          <w:lang w:eastAsia="ru-RU"/>
        </w:rPr>
        <w:t> После того как пламя сбито, полейте место ожога водой (если есть такая возможность).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72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4. Использование первичных средств пожаротушения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lastRenderedPageBreak/>
        <w:t>Персонал должен знать особенности тушения горючих жидкостей:</w:t>
      </w:r>
    </w:p>
    <w:p w:rsidR="006A1ADC" w:rsidRPr="000709A3" w:rsidRDefault="006A1ADC" w:rsidP="00FD1F59">
      <w:pPr>
        <w:widowControl w:val="0"/>
        <w:numPr>
          <w:ilvl w:val="0"/>
          <w:numId w:val="44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Вода малоэффективна:</w:t>
      </w:r>
      <w:r w:rsidRPr="000709A3">
        <w:rPr>
          <w:sz w:val="26"/>
          <w:szCs w:val="26"/>
          <w:lang w:eastAsia="ru-RU"/>
        </w:rPr>
        <w:t> Горючие жидкости (бензин, масла) легче воды, они всплывают и продолжают гореть, увеличивая площадь пожара.</w:t>
      </w:r>
    </w:p>
    <w:p w:rsidR="006A1ADC" w:rsidRPr="000709A3" w:rsidRDefault="006A1ADC" w:rsidP="00FD1F59">
      <w:pPr>
        <w:widowControl w:val="0"/>
        <w:numPr>
          <w:ilvl w:val="0"/>
          <w:numId w:val="44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Используйте Огнетушитель:</w:t>
      </w:r>
      <w:r w:rsidRPr="000709A3">
        <w:rPr>
          <w:sz w:val="26"/>
          <w:szCs w:val="26"/>
          <w:lang w:eastAsia="ru-RU"/>
        </w:rPr>
        <w:t> Для тушения жидкостей (класс пожара B) подходят </w:t>
      </w:r>
      <w:r w:rsidRPr="000709A3">
        <w:rPr>
          <w:b/>
          <w:bCs/>
          <w:sz w:val="26"/>
          <w:szCs w:val="26"/>
          <w:lang w:eastAsia="ru-RU"/>
        </w:rPr>
        <w:t>порошковые (ОП)</w:t>
      </w:r>
      <w:r w:rsidRPr="000709A3">
        <w:rPr>
          <w:sz w:val="26"/>
          <w:szCs w:val="26"/>
          <w:lang w:eastAsia="ru-RU"/>
        </w:rPr>
        <w:t> или </w:t>
      </w:r>
      <w:r w:rsidRPr="000709A3">
        <w:rPr>
          <w:b/>
          <w:bCs/>
          <w:sz w:val="26"/>
          <w:szCs w:val="26"/>
          <w:lang w:eastAsia="ru-RU"/>
        </w:rPr>
        <w:t>углекислотные (ОУ)</w:t>
      </w:r>
      <w:r w:rsidRPr="000709A3">
        <w:rPr>
          <w:sz w:val="26"/>
          <w:szCs w:val="26"/>
          <w:lang w:eastAsia="ru-RU"/>
        </w:rPr>
        <w:t xml:space="preserve"> огнетушители. </w:t>
      </w:r>
      <w:r w:rsidRPr="000709A3">
        <w:rPr>
          <w:b/>
          <w:iCs/>
          <w:sz w:val="26"/>
          <w:szCs w:val="26"/>
          <w:lang w:eastAsia="ru-RU"/>
        </w:rPr>
        <w:t>Техника</w:t>
      </w:r>
      <w:r w:rsidRPr="000709A3">
        <w:rPr>
          <w:i/>
          <w:iCs/>
          <w:sz w:val="26"/>
          <w:szCs w:val="26"/>
          <w:lang w:eastAsia="ru-RU"/>
        </w:rPr>
        <w:t>:</w:t>
      </w:r>
      <w:r w:rsidRPr="000709A3">
        <w:rPr>
          <w:sz w:val="26"/>
          <w:szCs w:val="26"/>
          <w:lang w:eastAsia="ru-RU"/>
        </w:rPr>
        <w:t> Направляйте струю не в центр пламени, а на его </w:t>
      </w:r>
      <w:r w:rsidRPr="000709A3">
        <w:rPr>
          <w:b/>
          <w:bCs/>
          <w:sz w:val="26"/>
          <w:szCs w:val="26"/>
          <w:lang w:eastAsia="ru-RU"/>
        </w:rPr>
        <w:t>основание</w:t>
      </w:r>
      <w:r w:rsidRPr="000709A3">
        <w:rPr>
          <w:sz w:val="26"/>
          <w:szCs w:val="26"/>
          <w:lang w:eastAsia="ru-RU"/>
        </w:rPr>
        <w:t> (край разлива), постепенно «подрезая» огонь.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73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5. После эвакуации (в месте сбора)</w:t>
      </w:r>
    </w:p>
    <w:p w:rsidR="006A1ADC" w:rsidRPr="000709A3" w:rsidRDefault="006A1ADC" w:rsidP="00FD1F59">
      <w:pPr>
        <w:widowControl w:val="0"/>
        <w:numPr>
          <w:ilvl w:val="0"/>
          <w:numId w:val="45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Перекличка:</w:t>
      </w:r>
      <w:r w:rsidRPr="000709A3">
        <w:rPr>
          <w:sz w:val="26"/>
          <w:szCs w:val="26"/>
          <w:lang w:eastAsia="ru-RU"/>
        </w:rPr>
        <w:t> Сверьте студентов по списку.</w:t>
      </w:r>
    </w:p>
    <w:p w:rsidR="006A1ADC" w:rsidRPr="000709A3" w:rsidRDefault="006A1ADC" w:rsidP="00FD1F59">
      <w:pPr>
        <w:widowControl w:val="0"/>
        <w:numPr>
          <w:ilvl w:val="0"/>
          <w:numId w:val="45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Доклад:</w:t>
      </w:r>
      <w:r w:rsidRPr="000709A3">
        <w:rPr>
          <w:sz w:val="26"/>
          <w:szCs w:val="26"/>
          <w:lang w:eastAsia="ru-RU"/>
        </w:rPr>
        <w:t> Сообщите руководству вуза и пожарным:</w:t>
      </w:r>
    </w:p>
    <w:p w:rsidR="006A1ADC" w:rsidRPr="000709A3" w:rsidRDefault="006A1ADC" w:rsidP="00FD1F59">
      <w:pPr>
        <w:widowControl w:val="0"/>
        <w:numPr>
          <w:ilvl w:val="1"/>
          <w:numId w:val="145"/>
        </w:numPr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Сколько человек выведено.</w:t>
      </w:r>
    </w:p>
    <w:p w:rsidR="006A1ADC" w:rsidRPr="000709A3" w:rsidRDefault="006A1ADC" w:rsidP="00FD1F59">
      <w:pPr>
        <w:widowControl w:val="0"/>
        <w:numPr>
          <w:ilvl w:val="1"/>
          <w:numId w:val="145"/>
        </w:numPr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Остался ли кто-то в заблокированных/задымленных помещениях.</w:t>
      </w:r>
    </w:p>
    <w:p w:rsidR="006A1ADC" w:rsidRPr="000709A3" w:rsidRDefault="006A1ADC" w:rsidP="00FD1F59">
      <w:pPr>
        <w:widowControl w:val="0"/>
        <w:numPr>
          <w:ilvl w:val="1"/>
          <w:numId w:val="145"/>
        </w:numPr>
        <w:suppressAutoHyphens w:val="0"/>
        <w:autoSpaceDE w:val="0"/>
        <w:autoSpaceDN w:val="0"/>
        <w:spacing w:after="120"/>
        <w:ind w:left="82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Есть ли пострадавшие с ожогами или отравлением дымом.</w:t>
      </w:r>
    </w:p>
    <w:p w:rsidR="006A1ADC" w:rsidRPr="000709A3" w:rsidRDefault="006A1ADC" w:rsidP="00FD1F59">
      <w:pPr>
        <w:widowControl w:val="0"/>
        <w:numPr>
          <w:ilvl w:val="0"/>
          <w:numId w:val="45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Первая помощь:</w:t>
      </w:r>
      <w:r w:rsidRPr="000709A3">
        <w:rPr>
          <w:sz w:val="26"/>
          <w:szCs w:val="26"/>
          <w:lang w:eastAsia="ru-RU"/>
        </w:rPr>
        <w:t> Организуйте доврачебную помощь пострадавшим до прибытия врачей.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pict>
          <v:rect id="_x0000_i1474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6. Памятка по безопасности:</w:t>
      </w:r>
    </w:p>
    <w:p w:rsidR="006A1ADC" w:rsidRPr="000709A3" w:rsidRDefault="006A1ADC" w:rsidP="00FD1F59">
      <w:pPr>
        <w:widowControl w:val="0"/>
        <w:numPr>
          <w:ilvl w:val="0"/>
          <w:numId w:val="4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Дым опаснее огня:</w:t>
      </w:r>
      <w:r w:rsidRPr="000709A3">
        <w:rPr>
          <w:sz w:val="26"/>
          <w:szCs w:val="26"/>
          <w:lang w:eastAsia="ru-RU"/>
        </w:rPr>
        <w:t> Большинство жертв при таких нападениях погибают от отравления продуктами горения пластика и химии. Дышите только через ткань!</w:t>
      </w:r>
    </w:p>
    <w:p w:rsidR="006A1ADC" w:rsidRPr="000709A3" w:rsidRDefault="006A1ADC" w:rsidP="00FD1F59">
      <w:pPr>
        <w:widowControl w:val="0"/>
        <w:numPr>
          <w:ilvl w:val="0"/>
          <w:numId w:val="4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геройствуйте:</w:t>
      </w:r>
      <w:r w:rsidRPr="000709A3">
        <w:rPr>
          <w:sz w:val="26"/>
          <w:szCs w:val="26"/>
          <w:lang w:eastAsia="ru-RU"/>
        </w:rPr>
        <w:t> Если пламя распространилось на большую площадь или перекрыло выход — не пытайтесь тушить его самостоятельно, сосредоточьтесь на спасении людей.</w:t>
      </w:r>
    </w:p>
    <w:p w:rsidR="006A1ADC" w:rsidRPr="000709A3" w:rsidRDefault="006A1ADC" w:rsidP="00FD1F59">
      <w:pPr>
        <w:widowControl w:val="0"/>
        <w:numPr>
          <w:ilvl w:val="0"/>
          <w:numId w:val="46"/>
        </w:numPr>
        <w:tabs>
          <w:tab w:val="clear" w:pos="720"/>
        </w:tabs>
        <w:suppressAutoHyphens w:val="0"/>
        <w:autoSpaceDE w:val="0"/>
        <w:autoSpaceDN w:val="0"/>
        <w:spacing w:after="120"/>
        <w:ind w:left="39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Приметы:</w:t>
      </w:r>
      <w:r w:rsidRPr="000709A3">
        <w:rPr>
          <w:sz w:val="26"/>
          <w:szCs w:val="26"/>
          <w:lang w:eastAsia="ru-RU"/>
        </w:rPr>
        <w:t> Если вы видели нападавшего, постарайтесь запомнить его одежду, рост и направление, куда он бросил емкость.</w: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</w:p>
    <w:p w:rsidR="00E415D6" w:rsidRPr="00540467" w:rsidRDefault="00E415D6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lastRenderedPageBreak/>
        <w:t>Обнаружение беспилотного летательного аппарата (БПЛА)</w:t>
      </w:r>
    </w:p>
    <w:p w:rsidR="00350F33" w:rsidRPr="00540467" w:rsidRDefault="00350F33" w:rsidP="00350F33">
      <w:pPr>
        <w:pStyle w:val="a6"/>
        <w:widowControl w:val="0"/>
        <w:tabs>
          <w:tab w:val="left" w:pos="426"/>
        </w:tabs>
        <w:suppressAutoHyphens w:val="0"/>
        <w:autoSpaceDE w:val="0"/>
        <w:autoSpaceDN w:val="0"/>
        <w:ind w:left="0"/>
        <w:contextualSpacing w:val="0"/>
        <w:outlineLvl w:val="2"/>
        <w:rPr>
          <w:sz w:val="28"/>
          <w:szCs w:val="28"/>
          <w:lang w:eastAsia="ru-RU"/>
        </w:rPr>
      </w:pP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1. Первоочередные действия (обеспечение безопасности)</w:t>
      </w:r>
    </w:p>
    <w:p w:rsidR="006A1ADC" w:rsidRPr="000709A3" w:rsidRDefault="006A1ADC" w:rsidP="00FD1F59">
      <w:pPr>
        <w:widowControl w:val="0"/>
        <w:numPr>
          <w:ilvl w:val="0"/>
          <w:numId w:val="5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Укрытие:</w:t>
      </w:r>
      <w:r w:rsidRPr="000709A3">
        <w:rPr>
          <w:sz w:val="26"/>
          <w:szCs w:val="26"/>
          <w:lang w:eastAsia="ru-RU"/>
        </w:rPr>
        <w:t> При обнаружении БПЛА в небе немедленно пройдите в здание или укройтесь за капитальным строением или густыми деревьями.</w:t>
      </w:r>
    </w:p>
    <w:p w:rsidR="006A1ADC" w:rsidRPr="000709A3" w:rsidRDefault="006A1ADC" w:rsidP="00FD1F59">
      <w:pPr>
        <w:widowControl w:val="0"/>
        <w:numPr>
          <w:ilvl w:val="0"/>
          <w:numId w:val="5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Поведение в помещении:</w:t>
      </w:r>
    </w:p>
    <w:p w:rsidR="006A1ADC" w:rsidRPr="000709A3" w:rsidRDefault="006A1ADC" w:rsidP="00FD1F59">
      <w:pPr>
        <w:widowControl w:val="0"/>
        <w:numPr>
          <w:ilvl w:val="1"/>
          <w:numId w:val="15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Держитесь как можно дальше от </w:t>
      </w:r>
      <w:r w:rsidRPr="000709A3">
        <w:rPr>
          <w:b/>
          <w:bCs/>
          <w:sz w:val="26"/>
          <w:szCs w:val="26"/>
          <w:lang w:eastAsia="ru-RU"/>
        </w:rPr>
        <w:t>оконных проемов</w:t>
      </w:r>
      <w:r w:rsidRPr="000709A3">
        <w:rPr>
          <w:sz w:val="26"/>
          <w:szCs w:val="26"/>
          <w:lang w:eastAsia="ru-RU"/>
        </w:rPr>
        <w:t>.</w:t>
      </w:r>
    </w:p>
    <w:p w:rsidR="006A1ADC" w:rsidRPr="000709A3" w:rsidRDefault="006A1ADC" w:rsidP="00FD1F59">
      <w:pPr>
        <w:widowControl w:val="0"/>
        <w:numPr>
          <w:ilvl w:val="1"/>
          <w:numId w:val="15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Перейдите в помещения с </w:t>
      </w:r>
      <w:r w:rsidRPr="000709A3">
        <w:rPr>
          <w:b/>
          <w:bCs/>
          <w:sz w:val="26"/>
          <w:szCs w:val="26"/>
          <w:lang w:eastAsia="ru-RU"/>
        </w:rPr>
        <w:t>несущими стенами</w:t>
      </w:r>
      <w:r w:rsidRPr="000709A3">
        <w:rPr>
          <w:sz w:val="26"/>
          <w:szCs w:val="26"/>
          <w:lang w:eastAsia="ru-RU"/>
        </w:rPr>
        <w:t> (коридоры, ванные, кладовые) или спуститесь в подвал (паркинг, убежище).</w:t>
      </w:r>
    </w:p>
    <w:p w:rsidR="006A1ADC" w:rsidRPr="000709A3" w:rsidRDefault="006A1ADC" w:rsidP="00FD1F59">
      <w:pPr>
        <w:widowControl w:val="0"/>
        <w:numPr>
          <w:ilvl w:val="1"/>
          <w:numId w:val="15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Не пользуйтесь лифтами</w:t>
      </w:r>
      <w:r w:rsidRPr="000709A3">
        <w:rPr>
          <w:sz w:val="26"/>
          <w:szCs w:val="26"/>
          <w:lang w:eastAsia="ru-RU"/>
        </w:rPr>
        <w:t>.</w:t>
      </w:r>
    </w:p>
    <w:p w:rsidR="006A1ADC" w:rsidRPr="000709A3" w:rsidRDefault="006A1ADC" w:rsidP="00FD1F59">
      <w:pPr>
        <w:widowControl w:val="0"/>
        <w:numPr>
          <w:ilvl w:val="1"/>
          <w:numId w:val="15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Отключите внутреннее освещение.</w:t>
      </w:r>
    </w:p>
    <w:p w:rsidR="006A1ADC" w:rsidRDefault="006A1ADC" w:rsidP="00FD1F59">
      <w:pPr>
        <w:widowControl w:val="0"/>
        <w:numPr>
          <w:ilvl w:val="0"/>
          <w:numId w:val="5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Массовые мероприятия:</w:t>
      </w:r>
      <w:r w:rsidRPr="000709A3">
        <w:rPr>
          <w:sz w:val="26"/>
          <w:szCs w:val="26"/>
          <w:lang w:eastAsia="ru-RU"/>
        </w:rPr>
        <w:t> Прекратите любые мероприятия на открытом воздухе и в залах с большим скоплением людей. </w:t>
      </w:r>
    </w:p>
    <w:p w:rsidR="006A1ADC" w:rsidRPr="000709A3" w:rsidRDefault="006A1ADC" w:rsidP="007748E3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84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2. Информирование и доклад</w:t>
      </w:r>
    </w:p>
    <w:p w:rsidR="006A1ADC" w:rsidRPr="000709A3" w:rsidRDefault="006A1ADC" w:rsidP="00FD1F59">
      <w:pPr>
        <w:widowControl w:val="0"/>
        <w:numPr>
          <w:ilvl w:val="0"/>
          <w:numId w:val="5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Спецслужбы:</w:t>
      </w:r>
      <w:r w:rsidRPr="000709A3">
        <w:rPr>
          <w:sz w:val="26"/>
          <w:szCs w:val="26"/>
          <w:lang w:eastAsia="ru-RU"/>
        </w:rPr>
        <w:t> Отойдя на безопасное расстояние, сообщите по номеру </w:t>
      </w:r>
      <w:r w:rsidRPr="000709A3">
        <w:rPr>
          <w:b/>
          <w:bCs/>
          <w:sz w:val="26"/>
          <w:szCs w:val="26"/>
          <w:lang w:eastAsia="ru-RU"/>
        </w:rPr>
        <w:t>112</w:t>
      </w:r>
      <w:r w:rsidRPr="000709A3">
        <w:rPr>
          <w:sz w:val="26"/>
          <w:szCs w:val="26"/>
          <w:lang w:eastAsia="ru-RU"/>
        </w:rPr>
        <w:t> или </w:t>
      </w:r>
      <w:r w:rsidRPr="000709A3">
        <w:rPr>
          <w:b/>
          <w:bCs/>
          <w:sz w:val="26"/>
          <w:szCs w:val="26"/>
          <w:lang w:eastAsia="ru-RU"/>
        </w:rPr>
        <w:t>102</w:t>
      </w:r>
      <w:r w:rsidRPr="000709A3">
        <w:rPr>
          <w:sz w:val="26"/>
          <w:szCs w:val="26"/>
          <w:lang w:eastAsia="ru-RU"/>
        </w:rPr>
        <w:t>.</w:t>
      </w:r>
    </w:p>
    <w:p w:rsidR="006A1ADC" w:rsidRPr="000709A3" w:rsidRDefault="006A1ADC" w:rsidP="00FD1F59">
      <w:pPr>
        <w:widowControl w:val="0"/>
        <w:numPr>
          <w:ilvl w:val="0"/>
          <w:numId w:val="5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Руководство:</w:t>
      </w:r>
      <w:r w:rsidRPr="000709A3">
        <w:rPr>
          <w:sz w:val="26"/>
          <w:szCs w:val="26"/>
          <w:lang w:eastAsia="ru-RU"/>
        </w:rPr>
        <w:t xml:space="preserve"> Немедленно доложите о ситуации </w:t>
      </w:r>
      <w:r>
        <w:rPr>
          <w:sz w:val="26"/>
          <w:szCs w:val="26"/>
          <w:lang w:eastAsia="ru-RU"/>
        </w:rPr>
        <w:t>охраннику и своему руководителю</w:t>
      </w:r>
      <w:r w:rsidRPr="000709A3">
        <w:rPr>
          <w:sz w:val="26"/>
          <w:szCs w:val="26"/>
          <w:lang w:eastAsia="ru-RU"/>
        </w:rPr>
        <w:t>.</w:t>
      </w:r>
    </w:p>
    <w:p w:rsidR="006A1ADC" w:rsidRPr="000709A3" w:rsidRDefault="006A1ADC" w:rsidP="00FD1F59">
      <w:pPr>
        <w:widowControl w:val="0"/>
        <w:numPr>
          <w:ilvl w:val="0"/>
          <w:numId w:val="5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Что сообщить:</w:t>
      </w:r>
    </w:p>
    <w:p w:rsidR="006A1ADC" w:rsidRPr="000709A3" w:rsidRDefault="006A1ADC" w:rsidP="00FD1F59">
      <w:pPr>
        <w:widowControl w:val="0"/>
        <w:numPr>
          <w:ilvl w:val="1"/>
          <w:numId w:val="15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Свое ФИО и местоположение.</w:t>
      </w:r>
    </w:p>
    <w:p w:rsidR="006A1ADC" w:rsidRPr="000709A3" w:rsidRDefault="006A1ADC" w:rsidP="00FD1F59">
      <w:pPr>
        <w:widowControl w:val="0"/>
        <w:numPr>
          <w:ilvl w:val="1"/>
          <w:numId w:val="15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Время и точное место обнаружения БПЛА (адрес, ориентиры).</w:t>
      </w:r>
    </w:p>
    <w:p w:rsidR="006A1ADC" w:rsidRDefault="006A1ADC" w:rsidP="00FD1F59">
      <w:pPr>
        <w:widowControl w:val="0"/>
        <w:numPr>
          <w:ilvl w:val="1"/>
          <w:numId w:val="15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Характер поведения (зависание, направление полета, скорость) и внешний вид (конфигурация, количество аппаратов). </w:t>
      </w:r>
    </w:p>
    <w:p w:rsidR="006A1ADC" w:rsidRPr="000709A3" w:rsidRDefault="006A1ADC" w:rsidP="007748E3">
      <w:pPr>
        <w:widowControl w:val="0"/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85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3. Категорические запреты</w:t>
      </w:r>
    </w:p>
    <w:p w:rsidR="006A1ADC" w:rsidRPr="000709A3" w:rsidRDefault="006A1ADC" w:rsidP="00FD1F59">
      <w:pPr>
        <w:widowControl w:val="0"/>
        <w:numPr>
          <w:ilvl w:val="0"/>
          <w:numId w:val="5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Физический контакт:</w:t>
      </w:r>
      <w:r w:rsidRPr="000709A3">
        <w:rPr>
          <w:sz w:val="26"/>
          <w:szCs w:val="26"/>
          <w:lang w:eastAsia="ru-RU"/>
        </w:rPr>
        <w:t> Запрещено пытаться сбить БПЛА подручными средствами, прикасаться к нему или подходить к обломкам в случае падения.</w:t>
      </w:r>
    </w:p>
    <w:p w:rsidR="006A1ADC" w:rsidRPr="000709A3" w:rsidRDefault="006A1ADC" w:rsidP="00FD1F59">
      <w:pPr>
        <w:widowControl w:val="0"/>
        <w:numPr>
          <w:ilvl w:val="0"/>
          <w:numId w:val="5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Связь:</w:t>
      </w:r>
      <w:r w:rsidRPr="000709A3">
        <w:rPr>
          <w:sz w:val="26"/>
          <w:szCs w:val="26"/>
          <w:lang w:eastAsia="ru-RU"/>
        </w:rPr>
        <w:t> Не пользуйтесь вблизи аппарата радиоаппаратурой, устройствами GPS или мобильными телефонами (во избежание срабатывания радиовзрывателя).</w:t>
      </w:r>
    </w:p>
    <w:p w:rsidR="006A1ADC" w:rsidRPr="000709A3" w:rsidRDefault="006A1ADC" w:rsidP="00FD1F59">
      <w:pPr>
        <w:widowControl w:val="0"/>
        <w:numPr>
          <w:ilvl w:val="0"/>
          <w:numId w:val="5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Видимость:</w:t>
      </w:r>
      <w:r w:rsidRPr="000709A3">
        <w:rPr>
          <w:sz w:val="26"/>
          <w:szCs w:val="26"/>
          <w:lang w:eastAsia="ru-RU"/>
        </w:rPr>
        <w:t> Не оставайтесь в прямой видимости БПЛА.</w:t>
      </w:r>
    </w:p>
    <w:p w:rsidR="006A1ADC" w:rsidRDefault="006A1ADC" w:rsidP="00FD1F59">
      <w:pPr>
        <w:widowControl w:val="0"/>
        <w:numPr>
          <w:ilvl w:val="0"/>
          <w:numId w:val="59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Медиа:</w:t>
      </w:r>
      <w:r w:rsidRPr="000709A3">
        <w:rPr>
          <w:sz w:val="26"/>
          <w:szCs w:val="26"/>
          <w:lang w:eastAsia="ru-RU"/>
        </w:rPr>
        <w:t> Воздержитесь от публикации кадров пролета БПЛА или работы ПВО в социальных сетях, так как это может помочь противнику в корректировке маршрута. </w:t>
      </w:r>
    </w:p>
    <w:p w:rsidR="006A1ADC" w:rsidRPr="000709A3" w:rsidRDefault="006A1ADC" w:rsidP="007748E3">
      <w:pPr>
        <w:widowControl w:val="0"/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86" style="width:0;height:.75pt" o:hralign="center" o:hrstd="t" o:hr="t" fillcolor="#a0a0a0" stroked="f"/>
        </w:pict>
      </w:r>
    </w:p>
    <w:p w:rsidR="006A1ADC" w:rsidRPr="000709A3" w:rsidRDefault="006A1ADC" w:rsidP="00540467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0709A3">
        <w:rPr>
          <w:b/>
          <w:bCs/>
          <w:sz w:val="26"/>
          <w:szCs w:val="26"/>
          <w:lang w:eastAsia="ru-RU"/>
        </w:rPr>
        <w:t>4. В случае падения БПЛА на территорию</w:t>
      </w:r>
    </w:p>
    <w:p w:rsidR="006A1ADC" w:rsidRPr="000709A3" w:rsidRDefault="006A1ADC" w:rsidP="00FD1F59">
      <w:pPr>
        <w:widowControl w:val="0"/>
        <w:numPr>
          <w:ilvl w:val="0"/>
          <w:numId w:val="6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Действуйте по инструкции для </w:t>
      </w:r>
      <w:r w:rsidRPr="000709A3">
        <w:rPr>
          <w:b/>
          <w:bCs/>
          <w:sz w:val="26"/>
          <w:szCs w:val="26"/>
          <w:lang w:eastAsia="ru-RU"/>
        </w:rPr>
        <w:t>подозрительного предмета</w:t>
      </w:r>
      <w:r w:rsidRPr="000709A3">
        <w:rPr>
          <w:sz w:val="26"/>
          <w:szCs w:val="26"/>
          <w:lang w:eastAsia="ru-RU"/>
        </w:rPr>
        <w:t>.</w:t>
      </w:r>
    </w:p>
    <w:p w:rsidR="006A1ADC" w:rsidRPr="000709A3" w:rsidRDefault="006A1ADC" w:rsidP="00FD1F59">
      <w:pPr>
        <w:widowControl w:val="0"/>
        <w:numPr>
          <w:ilvl w:val="0"/>
          <w:numId w:val="6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Организуйте оцепление места падения (минимум на 50–100 метров) и не допускайте к нему посторонних до прибытия полиции.</w:t>
      </w:r>
    </w:p>
    <w:p w:rsidR="006A1ADC" w:rsidRPr="000709A3" w:rsidRDefault="006A1ADC" w:rsidP="00FD1F59">
      <w:pPr>
        <w:widowControl w:val="0"/>
        <w:numPr>
          <w:ilvl w:val="0"/>
          <w:numId w:val="60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0709A3">
        <w:rPr>
          <w:sz w:val="26"/>
          <w:szCs w:val="26"/>
          <w:lang w:eastAsia="ru-RU"/>
        </w:rPr>
        <w:t>Дождитесь сотрудников правоохранительных органов для разъяснения ситуации. </w:t>
      </w:r>
    </w:p>
    <w:p w:rsidR="00350F33" w:rsidRPr="00540467" w:rsidRDefault="00350F33" w:rsidP="00350F3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bookmarkStart w:id="1" w:name="P438"/>
      <w:bookmarkEnd w:id="1"/>
    </w:p>
    <w:p w:rsidR="00375545" w:rsidRPr="00540467" w:rsidRDefault="00350F33" w:rsidP="00FD1F59">
      <w:pPr>
        <w:pStyle w:val="a6"/>
        <w:widowControl w:val="0"/>
        <w:numPr>
          <w:ilvl w:val="0"/>
          <w:numId w:val="72"/>
        </w:numPr>
        <w:tabs>
          <w:tab w:val="clear" w:pos="720"/>
          <w:tab w:val="left" w:pos="426"/>
        </w:tabs>
        <w:suppressAutoHyphens w:val="0"/>
        <w:autoSpaceDE w:val="0"/>
        <w:autoSpaceDN w:val="0"/>
        <w:ind w:left="0" w:firstLine="0"/>
        <w:contextualSpacing w:val="0"/>
        <w:jc w:val="center"/>
        <w:outlineLvl w:val="2"/>
        <w:rPr>
          <w:sz w:val="28"/>
          <w:szCs w:val="28"/>
          <w:lang w:eastAsia="ru-RU"/>
        </w:rPr>
      </w:pPr>
      <w:r w:rsidRPr="00540467">
        <w:rPr>
          <w:b/>
          <w:sz w:val="28"/>
          <w:szCs w:val="28"/>
          <w:lang w:eastAsia="ru-RU"/>
        </w:rPr>
        <w:br w:type="page"/>
      </w:r>
      <w:r w:rsidR="00375545">
        <w:rPr>
          <w:b/>
          <w:sz w:val="28"/>
          <w:szCs w:val="28"/>
          <w:lang w:eastAsia="ru-RU"/>
        </w:rPr>
        <w:lastRenderedPageBreak/>
        <w:t>Поступление угроз совершения террористического акта по телефону</w:t>
      </w:r>
    </w:p>
    <w:p w:rsidR="00350F33" w:rsidRPr="00540467" w:rsidRDefault="00350F33" w:rsidP="00350F33">
      <w:pPr>
        <w:suppressAutoHyphens w:val="0"/>
        <w:rPr>
          <w:b/>
          <w:sz w:val="28"/>
          <w:szCs w:val="28"/>
          <w:lang w:eastAsia="ru-RU"/>
        </w:rPr>
      </w:pPr>
    </w:p>
    <w:p w:rsidR="006A1ADC" w:rsidRPr="009171C1" w:rsidRDefault="006A1ADC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1. Во время разговора (если звонок поступил вам)</w:t>
      </w:r>
    </w:p>
    <w:p w:rsidR="006A1ADC" w:rsidRPr="009171C1" w:rsidRDefault="006A1ADC" w:rsidP="00FD1F59">
      <w:pPr>
        <w:widowControl w:val="0"/>
        <w:numPr>
          <w:ilvl w:val="0"/>
          <w:numId w:val="7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Сохраняйте спокойствие:</w:t>
      </w:r>
      <w:r w:rsidRPr="009171C1">
        <w:rPr>
          <w:sz w:val="26"/>
          <w:szCs w:val="26"/>
          <w:lang w:eastAsia="ru-RU"/>
        </w:rPr>
        <w:t> Ведите себя вежливо, не прерывайте говорящего.</w:t>
      </w:r>
    </w:p>
    <w:p w:rsidR="006A1ADC" w:rsidRPr="009171C1" w:rsidRDefault="006A1ADC" w:rsidP="00FD1F59">
      <w:pPr>
        <w:widowControl w:val="0"/>
        <w:numPr>
          <w:ilvl w:val="0"/>
          <w:numId w:val="7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Затягивание времени:</w:t>
      </w:r>
      <w:r w:rsidRPr="009171C1">
        <w:rPr>
          <w:sz w:val="26"/>
          <w:szCs w:val="26"/>
          <w:lang w:eastAsia="ru-RU"/>
        </w:rPr>
        <w:t> Постарайтесь продлить разговор. Спросите: «Кому я должен передать эти требования?», «С кем мне связаться, если связь прервется?».</w:t>
      </w:r>
    </w:p>
    <w:p w:rsidR="006A1ADC" w:rsidRPr="009171C1" w:rsidRDefault="006A1ADC" w:rsidP="00FD1F59">
      <w:pPr>
        <w:widowControl w:val="0"/>
        <w:numPr>
          <w:ilvl w:val="0"/>
          <w:numId w:val="74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Фиксация данных:</w:t>
      </w:r>
    </w:p>
    <w:p w:rsidR="006A1ADC" w:rsidRPr="009171C1" w:rsidRDefault="006A1ADC" w:rsidP="00FD1F59">
      <w:pPr>
        <w:widowControl w:val="0"/>
        <w:numPr>
          <w:ilvl w:val="1"/>
          <w:numId w:val="16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Положите перед собой лист бумаги, записывайте фразы дословно.</w:t>
      </w:r>
    </w:p>
    <w:p w:rsidR="006A1ADC" w:rsidRPr="009171C1" w:rsidRDefault="006A1ADC" w:rsidP="00FD1F59">
      <w:pPr>
        <w:widowControl w:val="0"/>
        <w:numPr>
          <w:ilvl w:val="1"/>
          <w:numId w:val="16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Отметьте </w:t>
      </w:r>
      <w:r w:rsidRPr="009171C1">
        <w:rPr>
          <w:b/>
          <w:bCs/>
          <w:sz w:val="26"/>
          <w:szCs w:val="26"/>
          <w:lang w:eastAsia="ru-RU"/>
        </w:rPr>
        <w:t>характер звонка</w:t>
      </w:r>
      <w:r w:rsidRPr="009171C1">
        <w:rPr>
          <w:sz w:val="26"/>
          <w:szCs w:val="26"/>
          <w:lang w:eastAsia="ru-RU"/>
        </w:rPr>
        <w:t>: междугородний/городской (наличие помех).</w:t>
      </w:r>
    </w:p>
    <w:p w:rsidR="006A1ADC" w:rsidRPr="009171C1" w:rsidRDefault="006A1ADC" w:rsidP="00FD1F59">
      <w:pPr>
        <w:widowControl w:val="0"/>
        <w:numPr>
          <w:ilvl w:val="1"/>
          <w:numId w:val="16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Отметьте </w:t>
      </w:r>
      <w:r w:rsidRPr="009171C1">
        <w:rPr>
          <w:b/>
          <w:bCs/>
          <w:sz w:val="26"/>
          <w:szCs w:val="26"/>
          <w:lang w:eastAsia="ru-RU"/>
        </w:rPr>
        <w:t>голос</w:t>
      </w:r>
      <w:r w:rsidRPr="009171C1">
        <w:rPr>
          <w:sz w:val="26"/>
          <w:szCs w:val="26"/>
          <w:lang w:eastAsia="ru-RU"/>
        </w:rPr>
        <w:t>: тембр, дефекты речи, наличие акцента, эмоциональное состояние (возбужден, спокоен).</w:t>
      </w:r>
    </w:p>
    <w:p w:rsidR="006A1ADC" w:rsidRDefault="006A1ADC" w:rsidP="00FD1F59">
      <w:pPr>
        <w:widowControl w:val="0"/>
        <w:numPr>
          <w:ilvl w:val="1"/>
          <w:numId w:val="166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Отметьте </w:t>
      </w:r>
      <w:r w:rsidRPr="009171C1">
        <w:rPr>
          <w:b/>
          <w:bCs/>
          <w:sz w:val="26"/>
          <w:szCs w:val="26"/>
          <w:lang w:eastAsia="ru-RU"/>
        </w:rPr>
        <w:t>фон</w:t>
      </w:r>
      <w:r w:rsidRPr="009171C1">
        <w:rPr>
          <w:sz w:val="26"/>
          <w:szCs w:val="26"/>
          <w:lang w:eastAsia="ru-RU"/>
        </w:rPr>
        <w:t>: шум оргтехники, звуки железной дороги, голоса других людей.</w:t>
      </w:r>
    </w:p>
    <w:p w:rsidR="006A1ADC" w:rsidRPr="009171C1" w:rsidRDefault="006A1ADC" w:rsidP="00E84090">
      <w:pPr>
        <w:widowControl w:val="0"/>
        <w:suppressAutoHyphens w:val="0"/>
        <w:autoSpaceDE w:val="0"/>
        <w:autoSpaceDN w:val="0"/>
        <w:spacing w:after="120"/>
        <w:ind w:left="476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499" style="width:0;height:.75pt" o:hralign="center" o:hrstd="t" o:hr="t" fillcolor="#a0a0a0" stroked="f"/>
        </w:pict>
      </w:r>
    </w:p>
    <w:p w:rsidR="006A1ADC" w:rsidRPr="009171C1" w:rsidRDefault="006A1ADC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2. Сразу после звонка</w:t>
      </w:r>
    </w:p>
    <w:p w:rsidR="006A1ADC" w:rsidRPr="009171C1" w:rsidRDefault="006A1ADC" w:rsidP="00FD1F59">
      <w:pPr>
        <w:widowControl w:val="0"/>
        <w:numPr>
          <w:ilvl w:val="0"/>
          <w:numId w:val="7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Не кладите трубку:</w:t>
      </w:r>
      <w:r w:rsidRPr="009171C1">
        <w:rPr>
          <w:sz w:val="26"/>
          <w:szCs w:val="26"/>
          <w:lang w:eastAsia="ru-RU"/>
        </w:rPr>
        <w:t> Положите её рядом. Если вы используете стационарный телефон, это может помочь техническим службам проследить звонок.</w:t>
      </w:r>
    </w:p>
    <w:p w:rsidR="006A1ADC" w:rsidRPr="009171C1" w:rsidRDefault="006A1ADC" w:rsidP="00FD1F59">
      <w:pPr>
        <w:widowControl w:val="0"/>
        <w:numPr>
          <w:ilvl w:val="0"/>
          <w:numId w:val="7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Оповещение:</w:t>
      </w:r>
      <w:r w:rsidRPr="009171C1">
        <w:rPr>
          <w:sz w:val="26"/>
          <w:szCs w:val="26"/>
          <w:lang w:eastAsia="ru-RU"/>
        </w:rPr>
        <w:t> С другого телефона немедленно сообщите:</w:t>
      </w:r>
    </w:p>
    <w:p w:rsidR="006A1ADC" w:rsidRPr="009171C1" w:rsidRDefault="006A1ADC" w:rsidP="00FD1F59">
      <w:pPr>
        <w:widowControl w:val="0"/>
        <w:numPr>
          <w:ilvl w:val="1"/>
          <w:numId w:val="16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Руководству</w:t>
      </w:r>
      <w:r w:rsidRPr="009171C1">
        <w:rPr>
          <w:sz w:val="26"/>
          <w:szCs w:val="26"/>
          <w:lang w:eastAsia="ru-RU"/>
        </w:rPr>
        <w:t> (ректору, проректору</w:t>
      </w:r>
      <w:r>
        <w:rPr>
          <w:sz w:val="26"/>
          <w:szCs w:val="26"/>
          <w:lang w:eastAsia="ru-RU"/>
        </w:rPr>
        <w:t xml:space="preserve"> по комплексной безопасности Университета или начальнику У</w:t>
      </w:r>
      <w:r w:rsidRPr="009171C1">
        <w:rPr>
          <w:sz w:val="26"/>
          <w:szCs w:val="26"/>
          <w:lang w:eastAsia="ru-RU"/>
        </w:rPr>
        <w:t xml:space="preserve">правления </w:t>
      </w:r>
      <w:r>
        <w:rPr>
          <w:sz w:val="26"/>
          <w:szCs w:val="26"/>
          <w:lang w:eastAsia="ru-RU"/>
        </w:rPr>
        <w:t xml:space="preserve">комплексной </w:t>
      </w:r>
      <w:r w:rsidRPr="009171C1">
        <w:rPr>
          <w:sz w:val="26"/>
          <w:szCs w:val="26"/>
          <w:lang w:eastAsia="ru-RU"/>
        </w:rPr>
        <w:t>безопасности</w:t>
      </w:r>
      <w:r>
        <w:rPr>
          <w:sz w:val="26"/>
          <w:szCs w:val="26"/>
          <w:lang w:eastAsia="ru-RU"/>
        </w:rPr>
        <w:t xml:space="preserve"> Университета</w:t>
      </w:r>
      <w:r w:rsidRPr="009171C1">
        <w:rPr>
          <w:sz w:val="26"/>
          <w:szCs w:val="26"/>
          <w:lang w:eastAsia="ru-RU"/>
        </w:rPr>
        <w:t>).</w:t>
      </w:r>
    </w:p>
    <w:p w:rsidR="006A1ADC" w:rsidRPr="009171C1" w:rsidRDefault="006A1ADC" w:rsidP="00FD1F59">
      <w:pPr>
        <w:widowControl w:val="0"/>
        <w:numPr>
          <w:ilvl w:val="1"/>
          <w:numId w:val="16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Службе охраны</w:t>
      </w:r>
      <w:r w:rsidRPr="009171C1">
        <w:rPr>
          <w:sz w:val="26"/>
          <w:szCs w:val="26"/>
          <w:lang w:eastAsia="ru-RU"/>
        </w:rPr>
        <w:t> Университета (на ближайший пост).</w:t>
      </w:r>
    </w:p>
    <w:p w:rsidR="006A1ADC" w:rsidRPr="009171C1" w:rsidRDefault="006A1ADC" w:rsidP="00FD1F59">
      <w:pPr>
        <w:widowControl w:val="0"/>
        <w:numPr>
          <w:ilvl w:val="1"/>
          <w:numId w:val="167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Экстренным службам</w:t>
      </w:r>
      <w:r w:rsidRPr="009171C1">
        <w:rPr>
          <w:sz w:val="26"/>
          <w:szCs w:val="26"/>
          <w:lang w:eastAsia="ru-RU"/>
        </w:rPr>
        <w:t> по номеру </w:t>
      </w:r>
      <w:r w:rsidRPr="009171C1">
        <w:rPr>
          <w:b/>
          <w:bCs/>
          <w:sz w:val="26"/>
          <w:szCs w:val="26"/>
          <w:lang w:eastAsia="ru-RU"/>
        </w:rPr>
        <w:t>112</w:t>
      </w:r>
      <w:r w:rsidRPr="009171C1">
        <w:rPr>
          <w:sz w:val="26"/>
          <w:szCs w:val="26"/>
          <w:lang w:eastAsia="ru-RU"/>
        </w:rPr>
        <w:t>.</w:t>
      </w:r>
    </w:p>
    <w:p w:rsidR="006A1ADC" w:rsidRDefault="006A1ADC" w:rsidP="00FD1F59">
      <w:pPr>
        <w:widowControl w:val="0"/>
        <w:numPr>
          <w:ilvl w:val="0"/>
          <w:numId w:val="75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Конфиденциальность:</w:t>
      </w:r>
      <w:r w:rsidRPr="009171C1">
        <w:rPr>
          <w:sz w:val="26"/>
          <w:szCs w:val="26"/>
          <w:lang w:eastAsia="ru-RU"/>
        </w:rPr>
        <w:t> Не обсуждайте угрозу с коллегами и студентами, чтобы избежать массовой паники.</w:t>
      </w:r>
    </w:p>
    <w:p w:rsidR="006A1ADC" w:rsidRPr="009171C1" w:rsidRDefault="006A1ADC" w:rsidP="00E84090">
      <w:pPr>
        <w:widowControl w:val="0"/>
        <w:suppressAutoHyphens w:val="0"/>
        <w:autoSpaceDE w:val="0"/>
        <w:autoSpaceDN w:val="0"/>
        <w:spacing w:after="120"/>
        <w:ind w:left="5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500" style="width:0;height:.75pt" o:hralign="center" o:hrstd="t" o:hr="t" fillcolor="#a0a0a0" stroked="f"/>
        </w:pict>
      </w:r>
    </w:p>
    <w:p w:rsidR="006A1ADC" w:rsidRPr="009171C1" w:rsidRDefault="006A1ADC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3. Действия до прибытия спецслужб</w:t>
      </w:r>
    </w:p>
    <w:p w:rsidR="006A1ADC" w:rsidRPr="009171C1" w:rsidRDefault="006A1ADC" w:rsidP="00FD1F59">
      <w:pPr>
        <w:widowControl w:val="0"/>
        <w:numPr>
          <w:ilvl w:val="0"/>
          <w:numId w:val="76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Осмотр места:</w:t>
      </w:r>
      <w:r w:rsidRPr="009171C1">
        <w:rPr>
          <w:sz w:val="26"/>
          <w:szCs w:val="26"/>
          <w:lang w:eastAsia="ru-RU"/>
        </w:rPr>
        <w:t> По возможности (если это не угрожает жизни) проведите визуальный осмотр своего рабочего кабинета или аудитории на наличие подозрительных предметов, которые «появились только что».</w:t>
      </w:r>
    </w:p>
    <w:p w:rsidR="006A1ADC" w:rsidRPr="009171C1" w:rsidRDefault="006A1ADC" w:rsidP="00FD1F59">
      <w:pPr>
        <w:widowControl w:val="0"/>
        <w:numPr>
          <w:ilvl w:val="0"/>
          <w:numId w:val="76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Подготовка к эвакуации:</w:t>
      </w:r>
    </w:p>
    <w:p w:rsidR="006A1ADC" w:rsidRPr="009171C1" w:rsidRDefault="006A1ADC" w:rsidP="00FD1F59">
      <w:pPr>
        <w:widowControl w:val="0"/>
        <w:numPr>
          <w:ilvl w:val="1"/>
          <w:numId w:val="168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Держите при себе списки студентов (журналы), если вы находитесь на занятии.</w:t>
      </w:r>
    </w:p>
    <w:p w:rsidR="006A1ADC" w:rsidRPr="009171C1" w:rsidRDefault="006A1ADC" w:rsidP="00FD1F59">
      <w:pPr>
        <w:widowControl w:val="0"/>
        <w:numPr>
          <w:ilvl w:val="1"/>
          <w:numId w:val="168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Проверьте, свободны ли пути эвакуации в вашем крыле/этаже.</w:t>
      </w:r>
    </w:p>
    <w:p w:rsidR="006A1ADC" w:rsidRDefault="006A1ADC" w:rsidP="00FD1F59">
      <w:pPr>
        <w:widowControl w:val="0"/>
        <w:numPr>
          <w:ilvl w:val="1"/>
          <w:numId w:val="168"/>
        </w:numPr>
        <w:tabs>
          <w:tab w:val="clear" w:pos="1440"/>
        </w:tabs>
        <w:suppressAutoHyphens w:val="0"/>
        <w:autoSpaceDE w:val="0"/>
        <w:autoSpaceDN w:val="0"/>
        <w:spacing w:after="120"/>
        <w:ind w:left="836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Ждите распоряжения руководства или сигнала оповещения.</w:t>
      </w:r>
    </w:p>
    <w:p w:rsidR="006A1ADC" w:rsidRPr="009171C1" w:rsidRDefault="006A1ADC" w:rsidP="00E84090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501" style="width:0;height:.75pt" o:hralign="center" o:hrstd="t" o:hr="t" fillcolor="#a0a0a0" stroked="f"/>
        </w:pict>
      </w:r>
    </w:p>
    <w:p w:rsidR="006A1ADC" w:rsidRPr="009171C1" w:rsidRDefault="006A1ADC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4. В случае объявления эвакуации</w:t>
      </w:r>
    </w:p>
    <w:p w:rsidR="006A1ADC" w:rsidRPr="009171C1" w:rsidRDefault="006A1ADC" w:rsidP="00FD1F59">
      <w:pPr>
        <w:widowControl w:val="0"/>
        <w:numPr>
          <w:ilvl w:val="0"/>
          <w:numId w:val="7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Организация студентов:</w:t>
      </w:r>
      <w:r w:rsidRPr="009171C1">
        <w:rPr>
          <w:sz w:val="26"/>
          <w:szCs w:val="26"/>
          <w:lang w:eastAsia="ru-RU"/>
        </w:rPr>
        <w:t> Спокойным, твердым голосом объявите о необходимости покинуть здание.</w:t>
      </w:r>
    </w:p>
    <w:p w:rsidR="006A1ADC" w:rsidRPr="009171C1" w:rsidRDefault="006A1ADC" w:rsidP="00FD1F59">
      <w:pPr>
        <w:widowControl w:val="0"/>
        <w:numPr>
          <w:ilvl w:val="0"/>
          <w:numId w:val="7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Контроль:</w:t>
      </w:r>
      <w:r w:rsidRPr="009171C1">
        <w:rPr>
          <w:sz w:val="26"/>
          <w:szCs w:val="26"/>
          <w:lang w:eastAsia="ru-RU"/>
        </w:rPr>
        <w:t> Убедитесь, что в аудитории/кабинете никого не осталось.</w:t>
      </w:r>
    </w:p>
    <w:p w:rsidR="006A1ADC" w:rsidRPr="009171C1" w:rsidRDefault="006A1ADC" w:rsidP="00FD1F59">
      <w:pPr>
        <w:widowControl w:val="0"/>
        <w:numPr>
          <w:ilvl w:val="0"/>
          <w:numId w:val="7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Материальные ценности:</w:t>
      </w:r>
      <w:r w:rsidRPr="009171C1">
        <w:rPr>
          <w:sz w:val="26"/>
          <w:szCs w:val="26"/>
          <w:lang w:eastAsia="ru-RU"/>
        </w:rPr>
        <w:t xml:space="preserve"> Если позволяет время, закройте окна, выключите </w:t>
      </w:r>
      <w:r w:rsidRPr="009171C1">
        <w:rPr>
          <w:sz w:val="26"/>
          <w:szCs w:val="26"/>
          <w:lang w:eastAsia="ru-RU"/>
        </w:rPr>
        <w:lastRenderedPageBreak/>
        <w:t>электроприборы, возьмите с собой личные документы и рабочие журналы.</w:t>
      </w:r>
    </w:p>
    <w:p w:rsidR="006A1ADC" w:rsidRDefault="006A1ADC" w:rsidP="00FD1F59">
      <w:pPr>
        <w:widowControl w:val="0"/>
        <w:numPr>
          <w:ilvl w:val="0"/>
          <w:numId w:val="77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Отчет:</w:t>
      </w:r>
      <w:r w:rsidRPr="009171C1">
        <w:rPr>
          <w:sz w:val="26"/>
          <w:szCs w:val="26"/>
          <w:lang w:eastAsia="ru-RU"/>
        </w:rPr>
        <w:t> После выхода из здания сверьте студентов по списку и доложите руководству о полной эвакуации вверенной вам группы или отдела.</w:t>
      </w:r>
    </w:p>
    <w:p w:rsidR="006A1ADC" w:rsidRPr="009171C1" w:rsidRDefault="006A1ADC" w:rsidP="00E84090">
      <w:pPr>
        <w:widowControl w:val="0"/>
        <w:suppressAutoHyphens w:val="0"/>
        <w:autoSpaceDE w:val="0"/>
        <w:autoSpaceDN w:val="0"/>
        <w:spacing w:after="120"/>
        <w:ind w:left="51"/>
        <w:jc w:val="both"/>
        <w:rPr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pict>
          <v:rect id="_x0000_i1502" style="width:0;height:.75pt" o:hralign="center" o:hrstd="t" o:hr="t" fillcolor="#a0a0a0" stroked="f"/>
        </w:pict>
      </w:r>
    </w:p>
    <w:p w:rsidR="006A1ADC" w:rsidRPr="009171C1" w:rsidRDefault="006A1ADC" w:rsidP="00375545">
      <w:pPr>
        <w:widowControl w:val="0"/>
        <w:suppressAutoHyphens w:val="0"/>
        <w:autoSpaceDE w:val="0"/>
        <w:autoSpaceDN w:val="0"/>
        <w:spacing w:after="120"/>
        <w:jc w:val="both"/>
        <w:rPr>
          <w:b/>
          <w:bCs/>
          <w:sz w:val="26"/>
          <w:szCs w:val="26"/>
          <w:lang w:eastAsia="ru-RU"/>
        </w:rPr>
      </w:pPr>
      <w:r w:rsidRPr="009171C1">
        <w:rPr>
          <w:b/>
          <w:bCs/>
          <w:sz w:val="26"/>
          <w:szCs w:val="26"/>
          <w:lang w:eastAsia="ru-RU"/>
        </w:rPr>
        <w:t>5. По прибытии правоохранительных органов</w:t>
      </w:r>
    </w:p>
    <w:p w:rsidR="006A1ADC" w:rsidRPr="009171C1" w:rsidRDefault="006A1ADC" w:rsidP="00FD1F59">
      <w:pPr>
        <w:widowControl w:val="0"/>
        <w:numPr>
          <w:ilvl w:val="0"/>
          <w:numId w:val="7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Будьте готовы детально описать разговор.</w:t>
      </w:r>
    </w:p>
    <w:p w:rsidR="006A1ADC" w:rsidRPr="009171C1" w:rsidRDefault="006A1ADC" w:rsidP="00FD1F59">
      <w:pPr>
        <w:widowControl w:val="0"/>
        <w:numPr>
          <w:ilvl w:val="0"/>
          <w:numId w:val="78"/>
        </w:numPr>
        <w:tabs>
          <w:tab w:val="clear" w:pos="720"/>
        </w:tabs>
        <w:suppressAutoHyphens w:val="0"/>
        <w:autoSpaceDE w:val="0"/>
        <w:autoSpaceDN w:val="0"/>
        <w:spacing w:after="120"/>
        <w:ind w:left="411"/>
        <w:jc w:val="both"/>
        <w:rPr>
          <w:sz w:val="26"/>
          <w:szCs w:val="26"/>
          <w:lang w:eastAsia="ru-RU"/>
        </w:rPr>
      </w:pPr>
      <w:r w:rsidRPr="009171C1">
        <w:rPr>
          <w:sz w:val="26"/>
          <w:szCs w:val="26"/>
          <w:lang w:eastAsia="ru-RU"/>
        </w:rPr>
        <w:t>Передайте записку с зафиксированными данными сотрудникам ФСБ или МВД</w:t>
      </w:r>
    </w:p>
    <w:p w:rsidR="006A1ADC" w:rsidRPr="009171C1" w:rsidRDefault="006A1ADC" w:rsidP="00DF53F6">
      <w:pPr>
        <w:widowControl w:val="0"/>
        <w:suppressAutoHyphens w:val="0"/>
        <w:autoSpaceDE w:val="0"/>
        <w:autoSpaceDN w:val="0"/>
        <w:spacing w:after="120"/>
        <w:jc w:val="both"/>
        <w:rPr>
          <w:sz w:val="26"/>
          <w:szCs w:val="26"/>
          <w:lang w:eastAsia="ru-RU"/>
        </w:rPr>
      </w:pPr>
    </w:p>
    <w:p w:rsidR="00375545" w:rsidRDefault="00375545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</w:p>
    <w:p w:rsidR="00375545" w:rsidRDefault="00375545">
      <w:pPr>
        <w:suppressAutoHyphens w:val="0"/>
        <w:spacing w:after="160" w:line="259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lastRenderedPageBreak/>
        <w:t>РЕКОМЕНДУЕМЫЕ РАССТОЯНИЯ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ДЛЯ ЭВАКУАЦИИ И ОЦЕПЛЕНИЯ ПРИ ОБНАРУЖЕНИИ </w:t>
      </w:r>
    </w:p>
    <w:p w:rsidR="00237E45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 xml:space="preserve">ВЗРЫВНОГО УСТРОЙСТВА ИЛИ ПОХОЖЕГО НА НЕГО 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center"/>
        <w:rPr>
          <w:b/>
          <w:sz w:val="32"/>
          <w:szCs w:val="32"/>
          <w:lang w:eastAsia="ru-RU"/>
        </w:rPr>
      </w:pPr>
      <w:r w:rsidRPr="007E2BB0">
        <w:rPr>
          <w:b/>
          <w:sz w:val="32"/>
          <w:szCs w:val="32"/>
          <w:lang w:eastAsia="ru-RU"/>
        </w:rPr>
        <w:t>ПРЕДМЕТА</w:t>
      </w: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350F33">
      <w:pPr>
        <w:widowControl w:val="0"/>
        <w:suppressAutoHyphens w:val="0"/>
        <w:autoSpaceDE w:val="0"/>
        <w:autoSpaceDN w:val="0"/>
        <w:jc w:val="both"/>
        <w:rPr>
          <w:sz w:val="32"/>
          <w:szCs w:val="32"/>
          <w:lang w:eastAsia="ru-RU"/>
        </w:rPr>
      </w:pP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РГД-5 - 50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Граната Ф-1 - 200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200 граммов - 45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Тротиловая шашка массой 400 граммов - 55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Пивная банка 0,33 литра - 60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Чемодан (кейс) - 230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Дорожный чемодан - 350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"Жигули" - 460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Автомобиль типа "Волга" - 580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Микроавтобус - 920 метров</w:t>
      </w:r>
    </w:p>
    <w:p w:rsidR="00315C7E" w:rsidRPr="007E2BB0" w:rsidRDefault="00315C7E" w:rsidP="007E2BB0">
      <w:pPr>
        <w:widowControl w:val="0"/>
        <w:numPr>
          <w:ilvl w:val="0"/>
          <w:numId w:val="1"/>
        </w:numPr>
        <w:suppressAutoHyphens w:val="0"/>
        <w:autoSpaceDE w:val="0"/>
        <w:autoSpaceDN w:val="0"/>
        <w:spacing w:after="240"/>
        <w:ind w:left="567" w:hanging="499"/>
        <w:jc w:val="both"/>
        <w:rPr>
          <w:sz w:val="32"/>
          <w:szCs w:val="32"/>
          <w:lang w:eastAsia="ru-RU"/>
        </w:rPr>
      </w:pPr>
      <w:r w:rsidRPr="007E2BB0">
        <w:rPr>
          <w:sz w:val="32"/>
          <w:szCs w:val="32"/>
          <w:lang w:eastAsia="ru-RU"/>
        </w:rPr>
        <w:t>Грузовая автомашина (фургон) - 1240 метров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  <w:r w:rsidRPr="00540467">
        <w:rPr>
          <w:b/>
          <w:sz w:val="28"/>
          <w:szCs w:val="28"/>
        </w:rPr>
        <w:br w:type="page"/>
      </w:r>
      <w:r w:rsidRPr="00540467">
        <w:rPr>
          <w:b/>
          <w:sz w:val="28"/>
          <w:szCs w:val="28"/>
        </w:rPr>
        <w:lastRenderedPageBreak/>
        <w:t xml:space="preserve">Схема информационного взаимодействия 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 xml:space="preserve">персонала и обучающихся ФГБОУ ВО РГАУ-МСХА имени К.А.Тимирязева, работников охранных организаций с территориальными органами </w:t>
      </w:r>
    </w:p>
    <w:p w:rsidR="00315C7E" w:rsidRPr="00540467" w:rsidRDefault="00315C7E" w:rsidP="00350F33">
      <w:pPr>
        <w:jc w:val="center"/>
        <w:rPr>
          <w:sz w:val="28"/>
          <w:szCs w:val="28"/>
        </w:rPr>
      </w:pPr>
      <w:r w:rsidRPr="00540467">
        <w:rPr>
          <w:sz w:val="28"/>
          <w:szCs w:val="28"/>
        </w:rPr>
        <w:t>МВД России, Росгвардии и ФСБ России, специальными службами</w:t>
      </w:r>
    </w:p>
    <w:p w:rsidR="00315C7E" w:rsidRPr="00540467" w:rsidRDefault="00315C7E" w:rsidP="00350F33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520"/>
        <w:gridCol w:w="2391"/>
      </w:tblGrid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Единый телефон экстренных служб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112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Пожарная охрана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101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Полиция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103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Аварийная газовая служба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104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ОВД Тимирязевского района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8-495-601-05-97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УФСБ по г. Москве и МО (отдел по САО)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8-499-150-88-15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8-499-150-55-35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УВД по САО ГУ МВД России по г. Москве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8-495-601-00-08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8-495-601-00-09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Объектовая 125 пожарная часть ФПС по г. Москве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Лихачев Алексей Николаевич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8-499-976-05-90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8-929-575-11-47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Дежурная диспетчерская служба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8-499-976-00-14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Штаб по делам ГО и ЧС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Крестов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8-499-976-24-92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8-926-649-40-86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Отдел пожарной безопасности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Плетнев Олег Владимирович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8-903-249-30-01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информационных технологий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Ефременко Александр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Бологов Дмитрий Олегович   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8-965-447-59-80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8-985-899-56-39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Главный энергетик </w:t>
            </w:r>
            <w:r w:rsidR="00950A59">
              <w:rPr>
                <w:sz w:val="28"/>
                <w:szCs w:val="28"/>
              </w:rPr>
              <w:t>Университет</w:t>
            </w:r>
            <w:r w:rsidRPr="00540467">
              <w:rPr>
                <w:sz w:val="28"/>
                <w:szCs w:val="28"/>
              </w:rPr>
              <w:t>а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Ицков Александр Сергеевич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8-499-976-41-26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8-916-121-00-02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Управление комплексной безопасности: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Бобренко Анатолий Валерьевич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bookmarkStart w:id="2" w:name="_2et92p0" w:colFirst="0" w:colLast="0"/>
            <w:bookmarkEnd w:id="2"/>
            <w:r w:rsidRPr="00540467">
              <w:rPr>
                <w:sz w:val="28"/>
                <w:szCs w:val="28"/>
              </w:rPr>
              <w:t xml:space="preserve">                                Терехов Евгений Александрович</w:t>
            </w:r>
          </w:p>
          <w:p w:rsidR="00B2242C" w:rsidRPr="00540467" w:rsidRDefault="00B2242C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                                Чумаченко Александр Викторович</w:t>
            </w:r>
          </w:p>
        </w:tc>
        <w:tc>
          <w:tcPr>
            <w:tcW w:w="1206" w:type="pct"/>
            <w:vAlign w:val="center"/>
          </w:tcPr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8-905-445-31-52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8-911-787-04-02</w:t>
            </w:r>
          </w:p>
          <w:p w:rsidR="00B2242C" w:rsidRPr="00540467" w:rsidRDefault="00B2242C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8-905-490-79-99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9D05BD" w:rsidRPr="00540467" w:rsidRDefault="009D05BD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Ситуационный центр</w:t>
            </w:r>
            <w:r w:rsidR="00E415D6" w:rsidRPr="00540467">
              <w:rPr>
                <w:sz w:val="28"/>
                <w:szCs w:val="28"/>
              </w:rPr>
              <w:t xml:space="preserve">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9D05BD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 xml:space="preserve">8-499-977-92-19 </w:t>
            </w:r>
          </w:p>
        </w:tc>
      </w:tr>
      <w:tr w:rsidR="00B2242C" w:rsidRPr="00540467" w:rsidTr="00350F33">
        <w:trPr>
          <w:trHeight w:val="20"/>
          <w:jc w:val="center"/>
        </w:trPr>
        <w:tc>
          <w:tcPr>
            <w:tcW w:w="3794" w:type="pct"/>
            <w:vAlign w:val="center"/>
          </w:tcPr>
          <w:p w:rsidR="00B2242C" w:rsidRPr="00540467" w:rsidRDefault="00E415D6" w:rsidP="00350F33">
            <w:pPr>
              <w:jc w:val="both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Оперативный дежурный ЧОП (круглосуточно)</w:t>
            </w:r>
          </w:p>
        </w:tc>
        <w:tc>
          <w:tcPr>
            <w:tcW w:w="1206" w:type="pct"/>
            <w:vAlign w:val="center"/>
          </w:tcPr>
          <w:p w:rsidR="00B2242C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8-985-002-66-71</w:t>
            </w:r>
          </w:p>
          <w:p w:rsidR="00E415D6" w:rsidRPr="00540467" w:rsidRDefault="00E415D6" w:rsidP="00350F33">
            <w:pPr>
              <w:jc w:val="center"/>
              <w:rPr>
                <w:sz w:val="28"/>
                <w:szCs w:val="28"/>
              </w:rPr>
            </w:pPr>
            <w:r w:rsidRPr="00540467">
              <w:rPr>
                <w:sz w:val="28"/>
                <w:szCs w:val="28"/>
              </w:rPr>
              <w:t>8-951-693-76-93</w:t>
            </w:r>
          </w:p>
        </w:tc>
      </w:tr>
    </w:tbl>
    <w:p w:rsidR="001B4141" w:rsidRPr="00540467" w:rsidRDefault="001B4141" w:rsidP="00350F33">
      <w:pPr>
        <w:rPr>
          <w:sz w:val="28"/>
          <w:szCs w:val="28"/>
        </w:rPr>
      </w:pPr>
    </w:p>
    <w:sectPr w:rsidR="001B4141" w:rsidRPr="00540467" w:rsidSect="00935EA7">
      <w:headerReference w:type="default" r:id="rId7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3F" w:rsidRDefault="006A2F3F">
      <w:r>
        <w:separator/>
      </w:r>
    </w:p>
  </w:endnote>
  <w:endnote w:type="continuationSeparator" w:id="0">
    <w:p w:rsidR="006A2F3F" w:rsidRDefault="006A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3F" w:rsidRDefault="006A2F3F">
      <w:r>
        <w:separator/>
      </w:r>
    </w:p>
  </w:footnote>
  <w:footnote w:type="continuationSeparator" w:id="0">
    <w:p w:rsidR="006A2F3F" w:rsidRDefault="006A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A19" w:rsidRDefault="00400A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5EA7">
      <w:rPr>
        <w:noProof/>
      </w:rPr>
      <w:t>14</w:t>
    </w:r>
    <w:r>
      <w:fldChar w:fldCharType="end"/>
    </w:r>
  </w:p>
  <w:p w:rsidR="00400A19" w:rsidRDefault="00400A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A27"/>
    <w:multiLevelType w:val="multilevel"/>
    <w:tmpl w:val="B792C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183AE9"/>
    <w:multiLevelType w:val="hybridMultilevel"/>
    <w:tmpl w:val="C30C1D06"/>
    <w:lvl w:ilvl="0" w:tplc="C64CD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15C0"/>
    <w:multiLevelType w:val="multilevel"/>
    <w:tmpl w:val="1EE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4375B"/>
    <w:multiLevelType w:val="multilevel"/>
    <w:tmpl w:val="C78E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2183D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6D5E65"/>
    <w:multiLevelType w:val="hybridMultilevel"/>
    <w:tmpl w:val="110A2E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096979"/>
    <w:multiLevelType w:val="hybridMultilevel"/>
    <w:tmpl w:val="6246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1F4D85"/>
    <w:multiLevelType w:val="multilevel"/>
    <w:tmpl w:val="4BA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A6FB8"/>
    <w:multiLevelType w:val="multilevel"/>
    <w:tmpl w:val="829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A3448"/>
    <w:multiLevelType w:val="multilevel"/>
    <w:tmpl w:val="DF3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96B04"/>
    <w:multiLevelType w:val="multilevel"/>
    <w:tmpl w:val="2A5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461515"/>
    <w:multiLevelType w:val="multilevel"/>
    <w:tmpl w:val="D87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313A75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D431D"/>
    <w:multiLevelType w:val="hybridMultilevel"/>
    <w:tmpl w:val="BF661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7E2ADF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7E2F29"/>
    <w:multiLevelType w:val="multilevel"/>
    <w:tmpl w:val="0548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6A0173"/>
    <w:multiLevelType w:val="multilevel"/>
    <w:tmpl w:val="A834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AD7303"/>
    <w:multiLevelType w:val="multilevel"/>
    <w:tmpl w:val="3BB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BD5AF6"/>
    <w:multiLevelType w:val="multilevel"/>
    <w:tmpl w:val="BE7E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F3701D"/>
    <w:multiLevelType w:val="multilevel"/>
    <w:tmpl w:val="ADF8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F9551C"/>
    <w:multiLevelType w:val="multilevel"/>
    <w:tmpl w:val="CE3A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3411BD"/>
    <w:multiLevelType w:val="multilevel"/>
    <w:tmpl w:val="676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24D4C93"/>
    <w:multiLevelType w:val="multilevel"/>
    <w:tmpl w:val="DA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2DF3507"/>
    <w:multiLevelType w:val="multilevel"/>
    <w:tmpl w:val="0078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4D2279"/>
    <w:multiLevelType w:val="multilevel"/>
    <w:tmpl w:val="864C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077B54"/>
    <w:multiLevelType w:val="hybridMultilevel"/>
    <w:tmpl w:val="6ECA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34315"/>
    <w:multiLevelType w:val="hybridMultilevel"/>
    <w:tmpl w:val="7B82A28C"/>
    <w:lvl w:ilvl="0" w:tplc="5B8ED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616CBE"/>
    <w:multiLevelType w:val="multilevel"/>
    <w:tmpl w:val="B26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65C78B6"/>
    <w:multiLevelType w:val="multilevel"/>
    <w:tmpl w:val="6E2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E46BD9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5C439E"/>
    <w:multiLevelType w:val="multilevel"/>
    <w:tmpl w:val="A18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85419E"/>
    <w:multiLevelType w:val="multilevel"/>
    <w:tmpl w:val="1358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9FF7BB6"/>
    <w:multiLevelType w:val="multilevel"/>
    <w:tmpl w:val="82C6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8517BD"/>
    <w:multiLevelType w:val="multilevel"/>
    <w:tmpl w:val="B4C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A83982"/>
    <w:multiLevelType w:val="multilevel"/>
    <w:tmpl w:val="C524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C31BDC"/>
    <w:multiLevelType w:val="hybridMultilevel"/>
    <w:tmpl w:val="091CF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0F017E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D4C1FB8"/>
    <w:multiLevelType w:val="hybridMultilevel"/>
    <w:tmpl w:val="39AA76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E915501"/>
    <w:multiLevelType w:val="hybridMultilevel"/>
    <w:tmpl w:val="7A103102"/>
    <w:lvl w:ilvl="0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1EB6531F"/>
    <w:multiLevelType w:val="multilevel"/>
    <w:tmpl w:val="2968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872502"/>
    <w:multiLevelType w:val="multilevel"/>
    <w:tmpl w:val="015A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A83415"/>
    <w:multiLevelType w:val="multilevel"/>
    <w:tmpl w:val="859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7E399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B90B99"/>
    <w:multiLevelType w:val="multilevel"/>
    <w:tmpl w:val="29F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F63658"/>
    <w:multiLevelType w:val="multilevel"/>
    <w:tmpl w:val="F7F2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0FB6F8E"/>
    <w:multiLevelType w:val="hybridMultilevel"/>
    <w:tmpl w:val="C9B0E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216421F7"/>
    <w:multiLevelType w:val="multilevel"/>
    <w:tmpl w:val="6BD4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2EE4288"/>
    <w:multiLevelType w:val="multilevel"/>
    <w:tmpl w:val="3006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AD4291"/>
    <w:multiLevelType w:val="hybridMultilevel"/>
    <w:tmpl w:val="CEAAF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65A79F9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640A57"/>
    <w:multiLevelType w:val="multilevel"/>
    <w:tmpl w:val="B3B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CA5C86"/>
    <w:multiLevelType w:val="multilevel"/>
    <w:tmpl w:val="6EF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C316DF"/>
    <w:multiLevelType w:val="multilevel"/>
    <w:tmpl w:val="29E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4F"/>
    <w:multiLevelType w:val="multilevel"/>
    <w:tmpl w:val="50A8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96658AB"/>
    <w:multiLevelType w:val="multilevel"/>
    <w:tmpl w:val="E9B8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F2073"/>
    <w:multiLevelType w:val="multilevel"/>
    <w:tmpl w:val="1E76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4368EC"/>
    <w:multiLevelType w:val="hybridMultilevel"/>
    <w:tmpl w:val="0B68EF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7" w15:restartNumberingAfterBreak="0">
    <w:nsid w:val="2BDE0D30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B96D4A"/>
    <w:multiLevelType w:val="hybridMultilevel"/>
    <w:tmpl w:val="0CC644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2D6956AD"/>
    <w:multiLevelType w:val="hybridMultilevel"/>
    <w:tmpl w:val="E28CC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E996170"/>
    <w:multiLevelType w:val="multilevel"/>
    <w:tmpl w:val="82F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F3653FE"/>
    <w:multiLevelType w:val="multilevel"/>
    <w:tmpl w:val="05C0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F591904"/>
    <w:multiLevelType w:val="multilevel"/>
    <w:tmpl w:val="EAE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F592D81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8D6D8E"/>
    <w:multiLevelType w:val="multilevel"/>
    <w:tmpl w:val="772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0E62DEC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28A1B18"/>
    <w:multiLevelType w:val="multilevel"/>
    <w:tmpl w:val="2F8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4600E25"/>
    <w:multiLevelType w:val="hybridMultilevel"/>
    <w:tmpl w:val="CB2A8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38292909"/>
    <w:multiLevelType w:val="multilevel"/>
    <w:tmpl w:val="03C6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8851066"/>
    <w:multiLevelType w:val="multilevel"/>
    <w:tmpl w:val="7A96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8901B97"/>
    <w:multiLevelType w:val="multilevel"/>
    <w:tmpl w:val="3848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8B10BFF"/>
    <w:multiLevelType w:val="multilevel"/>
    <w:tmpl w:val="D202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9D26775"/>
    <w:multiLevelType w:val="multilevel"/>
    <w:tmpl w:val="849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C0722B9"/>
    <w:multiLevelType w:val="multilevel"/>
    <w:tmpl w:val="804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2A5891"/>
    <w:multiLevelType w:val="multilevel"/>
    <w:tmpl w:val="046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90271D"/>
    <w:multiLevelType w:val="multilevel"/>
    <w:tmpl w:val="795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DE52CED"/>
    <w:multiLevelType w:val="multilevel"/>
    <w:tmpl w:val="648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E132754"/>
    <w:multiLevelType w:val="multilevel"/>
    <w:tmpl w:val="0B0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F643122"/>
    <w:multiLevelType w:val="multilevel"/>
    <w:tmpl w:val="4412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0537295"/>
    <w:multiLevelType w:val="hybridMultilevel"/>
    <w:tmpl w:val="03D8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AB1BF5"/>
    <w:multiLevelType w:val="multilevel"/>
    <w:tmpl w:val="61C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1E53965"/>
    <w:multiLevelType w:val="multilevel"/>
    <w:tmpl w:val="4486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9B7403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51424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3B66A18"/>
    <w:multiLevelType w:val="multilevel"/>
    <w:tmpl w:val="BCD0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BF46A6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4466DEF"/>
    <w:multiLevelType w:val="hybridMultilevel"/>
    <w:tmpl w:val="66BE11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4650828"/>
    <w:multiLevelType w:val="multilevel"/>
    <w:tmpl w:val="1228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66D09DF"/>
    <w:multiLevelType w:val="hybridMultilevel"/>
    <w:tmpl w:val="C5E0C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4CDE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7327C25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7747C7B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80C2AC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9F16FAE"/>
    <w:multiLevelType w:val="multilevel"/>
    <w:tmpl w:val="6F82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4F046A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6D7884"/>
    <w:multiLevelType w:val="multilevel"/>
    <w:tmpl w:val="45D6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AE33CBC"/>
    <w:multiLevelType w:val="multilevel"/>
    <w:tmpl w:val="4DB4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B4F4F33"/>
    <w:multiLevelType w:val="multilevel"/>
    <w:tmpl w:val="34D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B7875D6"/>
    <w:multiLevelType w:val="multilevel"/>
    <w:tmpl w:val="EB0E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4512B3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D6138F6"/>
    <w:multiLevelType w:val="multilevel"/>
    <w:tmpl w:val="EE7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794FF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7A3C11"/>
    <w:multiLevelType w:val="multilevel"/>
    <w:tmpl w:val="24F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0824BAB"/>
    <w:multiLevelType w:val="multilevel"/>
    <w:tmpl w:val="227E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09A6693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0C84544"/>
    <w:multiLevelType w:val="multilevel"/>
    <w:tmpl w:val="10A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1852A44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1877A6C"/>
    <w:multiLevelType w:val="multilevel"/>
    <w:tmpl w:val="94B8D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 w15:restartNumberingAfterBreak="0">
    <w:nsid w:val="51DA70D2"/>
    <w:multiLevelType w:val="multilevel"/>
    <w:tmpl w:val="026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1E6262B"/>
    <w:multiLevelType w:val="multilevel"/>
    <w:tmpl w:val="CEAA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23750AB"/>
    <w:multiLevelType w:val="multilevel"/>
    <w:tmpl w:val="F8B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32A3717"/>
    <w:multiLevelType w:val="multilevel"/>
    <w:tmpl w:val="346801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3830C32"/>
    <w:multiLevelType w:val="multilevel"/>
    <w:tmpl w:val="3BB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DA2C01"/>
    <w:multiLevelType w:val="multilevel"/>
    <w:tmpl w:val="DB42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3FB0278"/>
    <w:multiLevelType w:val="multilevel"/>
    <w:tmpl w:val="C29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4685A04"/>
    <w:multiLevelType w:val="multilevel"/>
    <w:tmpl w:val="2D9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5D74ED8"/>
    <w:multiLevelType w:val="hybridMultilevel"/>
    <w:tmpl w:val="F5BCB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584122"/>
    <w:multiLevelType w:val="multilevel"/>
    <w:tmpl w:val="06462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72722A"/>
    <w:multiLevelType w:val="multilevel"/>
    <w:tmpl w:val="2F8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86554A6"/>
    <w:multiLevelType w:val="multilevel"/>
    <w:tmpl w:val="53D6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B300D74"/>
    <w:multiLevelType w:val="multilevel"/>
    <w:tmpl w:val="C05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BF519C7"/>
    <w:multiLevelType w:val="multilevel"/>
    <w:tmpl w:val="39B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C1A0F9C"/>
    <w:multiLevelType w:val="multilevel"/>
    <w:tmpl w:val="F98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C97654B"/>
    <w:multiLevelType w:val="multilevel"/>
    <w:tmpl w:val="9196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CB96587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CF8735C"/>
    <w:multiLevelType w:val="multilevel"/>
    <w:tmpl w:val="A55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D775E08"/>
    <w:multiLevelType w:val="multilevel"/>
    <w:tmpl w:val="2F7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D845F73"/>
    <w:multiLevelType w:val="multilevel"/>
    <w:tmpl w:val="FE5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D990920"/>
    <w:multiLevelType w:val="multilevel"/>
    <w:tmpl w:val="A1468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F237CB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F5C06A2"/>
    <w:multiLevelType w:val="hybridMultilevel"/>
    <w:tmpl w:val="42B0E19E"/>
    <w:lvl w:ilvl="0" w:tplc="C64CDEB0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30" w15:restartNumberingAfterBreak="0">
    <w:nsid w:val="5FB747E4"/>
    <w:multiLevelType w:val="multilevel"/>
    <w:tmpl w:val="5C88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1007A47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1B05832"/>
    <w:multiLevelType w:val="hybridMultilevel"/>
    <w:tmpl w:val="959AA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62D24B19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33063D9"/>
    <w:multiLevelType w:val="multilevel"/>
    <w:tmpl w:val="7BC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4A83E8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4C94362"/>
    <w:multiLevelType w:val="multilevel"/>
    <w:tmpl w:val="A71E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5A377F6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7F8706C"/>
    <w:multiLevelType w:val="multilevel"/>
    <w:tmpl w:val="522A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87062CE"/>
    <w:multiLevelType w:val="multilevel"/>
    <w:tmpl w:val="7BFE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AB0384B"/>
    <w:multiLevelType w:val="multilevel"/>
    <w:tmpl w:val="9F16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AF800A5"/>
    <w:multiLevelType w:val="multilevel"/>
    <w:tmpl w:val="BE72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C4B4940"/>
    <w:multiLevelType w:val="multilevel"/>
    <w:tmpl w:val="AD8C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CCC0AC8"/>
    <w:multiLevelType w:val="multilevel"/>
    <w:tmpl w:val="805E2C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DDF65E5"/>
    <w:multiLevelType w:val="multilevel"/>
    <w:tmpl w:val="9D80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E4A6797"/>
    <w:multiLevelType w:val="multilevel"/>
    <w:tmpl w:val="967E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ECF5576"/>
    <w:multiLevelType w:val="multilevel"/>
    <w:tmpl w:val="9B8E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F0C5BE0"/>
    <w:multiLevelType w:val="multilevel"/>
    <w:tmpl w:val="BE8A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F0E308F"/>
    <w:multiLevelType w:val="multilevel"/>
    <w:tmpl w:val="50D2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F3F015A"/>
    <w:multiLevelType w:val="multilevel"/>
    <w:tmpl w:val="100AA0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FBB29F5"/>
    <w:multiLevelType w:val="multilevel"/>
    <w:tmpl w:val="29202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1" w15:restartNumberingAfterBreak="0">
    <w:nsid w:val="6FCF376D"/>
    <w:multiLevelType w:val="multilevel"/>
    <w:tmpl w:val="343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09B4A0C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0AB167A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10A62D8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10B07D6"/>
    <w:multiLevelType w:val="multilevel"/>
    <w:tmpl w:val="8940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18A16EB"/>
    <w:multiLevelType w:val="multilevel"/>
    <w:tmpl w:val="EEAA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2487337"/>
    <w:multiLevelType w:val="multilevel"/>
    <w:tmpl w:val="198E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2B5603F"/>
    <w:multiLevelType w:val="multilevel"/>
    <w:tmpl w:val="5918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3C7652A"/>
    <w:multiLevelType w:val="multilevel"/>
    <w:tmpl w:val="9386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5C60C76"/>
    <w:multiLevelType w:val="multilevel"/>
    <w:tmpl w:val="7CB2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75FA40AC"/>
    <w:multiLevelType w:val="multilevel"/>
    <w:tmpl w:val="6EC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60C0652"/>
    <w:multiLevelType w:val="multilevel"/>
    <w:tmpl w:val="6EB8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7222A5F"/>
    <w:multiLevelType w:val="multilevel"/>
    <w:tmpl w:val="9FA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83561A2"/>
    <w:multiLevelType w:val="multilevel"/>
    <w:tmpl w:val="9AFA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88029C6"/>
    <w:multiLevelType w:val="multilevel"/>
    <w:tmpl w:val="71C6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8C7466A"/>
    <w:multiLevelType w:val="multilevel"/>
    <w:tmpl w:val="117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9A748C9"/>
    <w:multiLevelType w:val="multilevel"/>
    <w:tmpl w:val="0EE0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F72978"/>
    <w:multiLevelType w:val="multilevel"/>
    <w:tmpl w:val="328E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386402"/>
    <w:multiLevelType w:val="hybridMultilevel"/>
    <w:tmpl w:val="B82C19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0" w15:restartNumberingAfterBreak="0">
    <w:nsid w:val="7B4B41B1"/>
    <w:multiLevelType w:val="multilevel"/>
    <w:tmpl w:val="C9B4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BBC2A00"/>
    <w:multiLevelType w:val="multilevel"/>
    <w:tmpl w:val="09F0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BC21E9F"/>
    <w:multiLevelType w:val="multilevel"/>
    <w:tmpl w:val="C1DE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15724E"/>
    <w:multiLevelType w:val="multilevel"/>
    <w:tmpl w:val="F9D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B619D2"/>
    <w:multiLevelType w:val="hybridMultilevel"/>
    <w:tmpl w:val="84704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5" w15:restartNumberingAfterBreak="0">
    <w:nsid w:val="7E222D11"/>
    <w:multiLevelType w:val="multilevel"/>
    <w:tmpl w:val="34A8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E9F00AD"/>
    <w:multiLevelType w:val="multilevel"/>
    <w:tmpl w:val="3E88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F0F2607"/>
    <w:multiLevelType w:val="multilevel"/>
    <w:tmpl w:val="052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3"/>
  </w:num>
  <w:num w:numId="3">
    <w:abstractNumId w:val="112"/>
  </w:num>
  <w:num w:numId="4">
    <w:abstractNumId w:val="62"/>
  </w:num>
  <w:num w:numId="5">
    <w:abstractNumId w:val="30"/>
  </w:num>
  <w:num w:numId="6">
    <w:abstractNumId w:val="176"/>
  </w:num>
  <w:num w:numId="7">
    <w:abstractNumId w:val="28"/>
  </w:num>
  <w:num w:numId="8">
    <w:abstractNumId w:val="60"/>
  </w:num>
  <w:num w:numId="9">
    <w:abstractNumId w:val="9"/>
  </w:num>
  <w:num w:numId="10">
    <w:abstractNumId w:val="26"/>
  </w:num>
  <w:num w:numId="11">
    <w:abstractNumId w:val="80"/>
  </w:num>
  <w:num w:numId="12">
    <w:abstractNumId w:val="17"/>
  </w:num>
  <w:num w:numId="13">
    <w:abstractNumId w:val="95"/>
  </w:num>
  <w:num w:numId="14">
    <w:abstractNumId w:val="120"/>
  </w:num>
  <w:num w:numId="15">
    <w:abstractNumId w:val="136"/>
  </w:num>
  <w:num w:numId="16">
    <w:abstractNumId w:val="148"/>
  </w:num>
  <w:num w:numId="17">
    <w:abstractNumId w:val="47"/>
  </w:num>
  <w:num w:numId="18">
    <w:abstractNumId w:val="92"/>
  </w:num>
  <w:num w:numId="19">
    <w:abstractNumId w:val="159"/>
  </w:num>
  <w:num w:numId="20">
    <w:abstractNumId w:val="130"/>
  </w:num>
  <w:num w:numId="21">
    <w:abstractNumId w:val="61"/>
  </w:num>
  <w:num w:numId="22">
    <w:abstractNumId w:val="144"/>
  </w:num>
  <w:num w:numId="23">
    <w:abstractNumId w:val="111"/>
  </w:num>
  <w:num w:numId="24">
    <w:abstractNumId w:val="157"/>
  </w:num>
  <w:num w:numId="25">
    <w:abstractNumId w:val="72"/>
  </w:num>
  <w:num w:numId="26">
    <w:abstractNumId w:val="11"/>
  </w:num>
  <w:num w:numId="27">
    <w:abstractNumId w:val="46"/>
  </w:num>
  <w:num w:numId="28">
    <w:abstractNumId w:val="87"/>
  </w:num>
  <w:num w:numId="29">
    <w:abstractNumId w:val="177"/>
  </w:num>
  <w:num w:numId="30">
    <w:abstractNumId w:val="166"/>
  </w:num>
  <w:num w:numId="31">
    <w:abstractNumId w:val="141"/>
  </w:num>
  <w:num w:numId="32">
    <w:abstractNumId w:val="19"/>
  </w:num>
  <w:num w:numId="33">
    <w:abstractNumId w:val="151"/>
  </w:num>
  <w:num w:numId="34">
    <w:abstractNumId w:val="122"/>
  </w:num>
  <w:num w:numId="35">
    <w:abstractNumId w:val="90"/>
  </w:num>
  <w:num w:numId="36">
    <w:abstractNumId w:val="121"/>
  </w:num>
  <w:num w:numId="37">
    <w:abstractNumId w:val="43"/>
  </w:num>
  <w:num w:numId="38">
    <w:abstractNumId w:val="94"/>
  </w:num>
  <w:num w:numId="39">
    <w:abstractNumId w:val="108"/>
  </w:num>
  <w:num w:numId="40">
    <w:abstractNumId w:val="3"/>
  </w:num>
  <w:num w:numId="41">
    <w:abstractNumId w:val="33"/>
  </w:num>
  <w:num w:numId="42">
    <w:abstractNumId w:val="101"/>
  </w:num>
  <w:num w:numId="43">
    <w:abstractNumId w:val="34"/>
  </w:num>
  <w:num w:numId="44">
    <w:abstractNumId w:val="7"/>
  </w:num>
  <w:num w:numId="45">
    <w:abstractNumId w:val="109"/>
  </w:num>
  <w:num w:numId="46">
    <w:abstractNumId w:val="84"/>
  </w:num>
  <w:num w:numId="47">
    <w:abstractNumId w:val="155"/>
  </w:num>
  <w:num w:numId="48">
    <w:abstractNumId w:val="156"/>
  </w:num>
  <w:num w:numId="49">
    <w:abstractNumId w:val="75"/>
  </w:num>
  <w:num w:numId="50">
    <w:abstractNumId w:val="165"/>
  </w:num>
  <w:num w:numId="51">
    <w:abstractNumId w:val="126"/>
  </w:num>
  <w:num w:numId="52">
    <w:abstractNumId w:val="39"/>
  </w:num>
  <w:num w:numId="53">
    <w:abstractNumId w:val="41"/>
  </w:num>
  <w:num w:numId="54">
    <w:abstractNumId w:val="51"/>
  </w:num>
  <w:num w:numId="55">
    <w:abstractNumId w:val="81"/>
  </w:num>
  <w:num w:numId="56">
    <w:abstractNumId w:val="138"/>
  </w:num>
  <w:num w:numId="57">
    <w:abstractNumId w:val="171"/>
  </w:num>
  <w:num w:numId="58">
    <w:abstractNumId w:val="139"/>
  </w:num>
  <w:num w:numId="59">
    <w:abstractNumId w:val="2"/>
  </w:num>
  <w:num w:numId="60">
    <w:abstractNumId w:val="22"/>
  </w:num>
  <w:num w:numId="61">
    <w:abstractNumId w:val="127"/>
  </w:num>
  <w:num w:numId="62">
    <w:abstractNumId w:val="124"/>
  </w:num>
  <w:num w:numId="63">
    <w:abstractNumId w:val="146"/>
  </w:num>
  <w:num w:numId="64">
    <w:abstractNumId w:val="20"/>
  </w:num>
  <w:num w:numId="65">
    <w:abstractNumId w:val="134"/>
  </w:num>
  <w:num w:numId="66">
    <w:abstractNumId w:val="53"/>
  </w:num>
  <w:num w:numId="67">
    <w:abstractNumId w:val="125"/>
  </w:num>
  <w:num w:numId="68">
    <w:abstractNumId w:val="69"/>
  </w:num>
  <w:num w:numId="69">
    <w:abstractNumId w:val="96"/>
  </w:num>
  <w:num w:numId="70">
    <w:abstractNumId w:val="106"/>
  </w:num>
  <w:num w:numId="71">
    <w:abstractNumId w:val="0"/>
  </w:num>
  <w:num w:numId="72">
    <w:abstractNumId w:val="150"/>
  </w:num>
  <w:num w:numId="73">
    <w:abstractNumId w:val="119"/>
  </w:num>
  <w:num w:numId="74">
    <w:abstractNumId w:val="66"/>
  </w:num>
  <w:num w:numId="75">
    <w:abstractNumId w:val="15"/>
  </w:num>
  <w:num w:numId="76">
    <w:abstractNumId w:val="21"/>
  </w:num>
  <w:num w:numId="77">
    <w:abstractNumId w:val="74"/>
  </w:num>
  <w:num w:numId="78">
    <w:abstractNumId w:val="70"/>
  </w:num>
  <w:num w:numId="79">
    <w:abstractNumId w:val="97"/>
  </w:num>
  <w:num w:numId="80">
    <w:abstractNumId w:val="118"/>
  </w:num>
  <w:num w:numId="81">
    <w:abstractNumId w:val="78"/>
  </w:num>
  <w:num w:numId="82">
    <w:abstractNumId w:val="23"/>
  </w:num>
  <w:num w:numId="83">
    <w:abstractNumId w:val="73"/>
  </w:num>
  <w:num w:numId="84">
    <w:abstractNumId w:val="40"/>
  </w:num>
  <w:num w:numId="85">
    <w:abstractNumId w:val="86"/>
  </w:num>
  <w:num w:numId="86">
    <w:abstractNumId w:val="37"/>
  </w:num>
  <w:num w:numId="87">
    <w:abstractNumId w:val="174"/>
  </w:num>
  <w:num w:numId="88">
    <w:abstractNumId w:val="13"/>
  </w:num>
  <w:num w:numId="89">
    <w:abstractNumId w:val="27"/>
  </w:num>
  <w:num w:numId="90">
    <w:abstractNumId w:val="116"/>
  </w:num>
  <w:num w:numId="91">
    <w:abstractNumId w:val="168"/>
  </w:num>
  <w:num w:numId="92">
    <w:abstractNumId w:val="42"/>
  </w:num>
  <w:num w:numId="93">
    <w:abstractNumId w:val="82"/>
  </w:num>
  <w:num w:numId="94">
    <w:abstractNumId w:val="49"/>
  </w:num>
  <w:num w:numId="95">
    <w:abstractNumId w:val="65"/>
  </w:num>
  <w:num w:numId="96">
    <w:abstractNumId w:val="145"/>
  </w:num>
  <w:num w:numId="97">
    <w:abstractNumId w:val="172"/>
  </w:num>
  <w:num w:numId="98">
    <w:abstractNumId w:val="54"/>
  </w:num>
  <w:num w:numId="99">
    <w:abstractNumId w:val="12"/>
  </w:num>
  <w:num w:numId="100">
    <w:abstractNumId w:val="98"/>
  </w:num>
  <w:num w:numId="101">
    <w:abstractNumId w:val="163"/>
  </w:num>
  <w:num w:numId="102">
    <w:abstractNumId w:val="137"/>
  </w:num>
  <w:num w:numId="103">
    <w:abstractNumId w:val="154"/>
  </w:num>
  <w:num w:numId="104">
    <w:abstractNumId w:val="135"/>
  </w:num>
  <w:num w:numId="105">
    <w:abstractNumId w:val="63"/>
  </w:num>
  <w:num w:numId="106">
    <w:abstractNumId w:val="123"/>
  </w:num>
  <w:num w:numId="107">
    <w:abstractNumId w:val="128"/>
  </w:num>
  <w:num w:numId="108">
    <w:abstractNumId w:val="152"/>
  </w:num>
  <w:num w:numId="109">
    <w:abstractNumId w:val="93"/>
  </w:num>
  <w:num w:numId="110">
    <w:abstractNumId w:val="4"/>
  </w:num>
  <w:num w:numId="111">
    <w:abstractNumId w:val="133"/>
  </w:num>
  <w:num w:numId="112">
    <w:abstractNumId w:val="175"/>
  </w:num>
  <w:num w:numId="113">
    <w:abstractNumId w:val="153"/>
  </w:num>
  <w:num w:numId="114">
    <w:abstractNumId w:val="100"/>
  </w:num>
  <w:num w:numId="115">
    <w:abstractNumId w:val="103"/>
  </w:num>
  <w:num w:numId="116">
    <w:abstractNumId w:val="105"/>
  </w:num>
  <w:num w:numId="117">
    <w:abstractNumId w:val="36"/>
  </w:num>
  <w:num w:numId="118">
    <w:abstractNumId w:val="57"/>
  </w:num>
  <w:num w:numId="119">
    <w:abstractNumId w:val="89"/>
  </w:num>
  <w:num w:numId="120">
    <w:abstractNumId w:val="131"/>
  </w:num>
  <w:num w:numId="121">
    <w:abstractNumId w:val="85"/>
  </w:num>
  <w:num w:numId="122">
    <w:abstractNumId w:val="91"/>
  </w:num>
  <w:num w:numId="123">
    <w:abstractNumId w:val="1"/>
  </w:num>
  <w:num w:numId="124">
    <w:abstractNumId w:val="115"/>
  </w:num>
  <w:num w:numId="125">
    <w:abstractNumId w:val="132"/>
  </w:num>
  <w:num w:numId="126">
    <w:abstractNumId w:val="45"/>
  </w:num>
  <w:num w:numId="127">
    <w:abstractNumId w:val="129"/>
  </w:num>
  <w:num w:numId="128">
    <w:abstractNumId w:val="48"/>
  </w:num>
  <w:num w:numId="129">
    <w:abstractNumId w:val="14"/>
  </w:num>
  <w:num w:numId="130">
    <w:abstractNumId w:val="102"/>
  </w:num>
  <w:num w:numId="131">
    <w:abstractNumId w:val="64"/>
  </w:num>
  <w:num w:numId="132">
    <w:abstractNumId w:val="58"/>
  </w:num>
  <w:num w:numId="133">
    <w:abstractNumId w:val="5"/>
  </w:num>
  <w:num w:numId="134">
    <w:abstractNumId w:val="169"/>
  </w:num>
  <w:num w:numId="135">
    <w:abstractNumId w:val="67"/>
  </w:num>
  <w:num w:numId="136">
    <w:abstractNumId w:val="88"/>
  </w:num>
  <w:num w:numId="137">
    <w:abstractNumId w:val="77"/>
  </w:num>
  <w:num w:numId="138">
    <w:abstractNumId w:val="117"/>
  </w:num>
  <w:num w:numId="139">
    <w:abstractNumId w:val="29"/>
  </w:num>
  <w:num w:numId="140">
    <w:abstractNumId w:val="104"/>
  </w:num>
  <w:num w:numId="141">
    <w:abstractNumId w:val="158"/>
  </w:num>
  <w:num w:numId="142">
    <w:abstractNumId w:val="55"/>
  </w:num>
  <w:num w:numId="143">
    <w:abstractNumId w:val="147"/>
  </w:num>
  <w:num w:numId="144">
    <w:abstractNumId w:val="38"/>
  </w:num>
  <w:num w:numId="145">
    <w:abstractNumId w:val="162"/>
  </w:num>
  <w:num w:numId="146">
    <w:abstractNumId w:val="76"/>
  </w:num>
  <w:num w:numId="147">
    <w:abstractNumId w:val="68"/>
  </w:num>
  <w:num w:numId="148">
    <w:abstractNumId w:val="160"/>
  </w:num>
  <w:num w:numId="149">
    <w:abstractNumId w:val="114"/>
  </w:num>
  <w:num w:numId="150">
    <w:abstractNumId w:val="10"/>
  </w:num>
  <w:num w:numId="151">
    <w:abstractNumId w:val="99"/>
  </w:num>
  <w:num w:numId="152">
    <w:abstractNumId w:val="24"/>
  </w:num>
  <w:num w:numId="153">
    <w:abstractNumId w:val="170"/>
  </w:num>
  <w:num w:numId="154">
    <w:abstractNumId w:val="110"/>
  </w:num>
  <w:num w:numId="155">
    <w:abstractNumId w:val="149"/>
  </w:num>
  <w:num w:numId="156">
    <w:abstractNumId w:val="50"/>
  </w:num>
  <w:num w:numId="157">
    <w:abstractNumId w:val="107"/>
  </w:num>
  <w:num w:numId="158">
    <w:abstractNumId w:val="25"/>
  </w:num>
  <w:num w:numId="159">
    <w:abstractNumId w:val="143"/>
  </w:num>
  <w:num w:numId="160">
    <w:abstractNumId w:val="59"/>
  </w:num>
  <w:num w:numId="161">
    <w:abstractNumId w:val="161"/>
  </w:num>
  <w:num w:numId="162">
    <w:abstractNumId w:val="31"/>
  </w:num>
  <w:num w:numId="163">
    <w:abstractNumId w:val="16"/>
  </w:num>
  <w:num w:numId="164">
    <w:abstractNumId w:val="79"/>
  </w:num>
  <w:num w:numId="165">
    <w:abstractNumId w:val="35"/>
  </w:num>
  <w:num w:numId="166">
    <w:abstractNumId w:val="8"/>
  </w:num>
  <w:num w:numId="167">
    <w:abstractNumId w:val="52"/>
  </w:num>
  <w:num w:numId="168">
    <w:abstractNumId w:val="32"/>
  </w:num>
  <w:num w:numId="169">
    <w:abstractNumId w:val="142"/>
  </w:num>
  <w:num w:numId="170">
    <w:abstractNumId w:val="113"/>
  </w:num>
  <w:num w:numId="171">
    <w:abstractNumId w:val="167"/>
  </w:num>
  <w:num w:numId="172">
    <w:abstractNumId w:val="173"/>
  </w:num>
  <w:num w:numId="173">
    <w:abstractNumId w:val="164"/>
  </w:num>
  <w:num w:numId="174">
    <w:abstractNumId w:val="56"/>
  </w:num>
  <w:num w:numId="175">
    <w:abstractNumId w:val="18"/>
  </w:num>
  <w:num w:numId="176">
    <w:abstractNumId w:val="44"/>
  </w:num>
  <w:num w:numId="177">
    <w:abstractNumId w:val="71"/>
  </w:num>
  <w:num w:numId="178">
    <w:abstractNumId w:val="140"/>
  </w:num>
  <w:numIdMacAtCleanup w:val="1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7E"/>
    <w:rsid w:val="000709A3"/>
    <w:rsid w:val="00073C90"/>
    <w:rsid w:val="000934E6"/>
    <w:rsid w:val="000A0203"/>
    <w:rsid w:val="00140658"/>
    <w:rsid w:val="0017216B"/>
    <w:rsid w:val="00185427"/>
    <w:rsid w:val="001B4141"/>
    <w:rsid w:val="00203377"/>
    <w:rsid w:val="00232E04"/>
    <w:rsid w:val="00237E45"/>
    <w:rsid w:val="002643F8"/>
    <w:rsid w:val="002A47A1"/>
    <w:rsid w:val="00307F75"/>
    <w:rsid w:val="003107EC"/>
    <w:rsid w:val="00315C7E"/>
    <w:rsid w:val="003321A9"/>
    <w:rsid w:val="00332242"/>
    <w:rsid w:val="00350F33"/>
    <w:rsid w:val="00375545"/>
    <w:rsid w:val="003B6523"/>
    <w:rsid w:val="003D00D0"/>
    <w:rsid w:val="00400A19"/>
    <w:rsid w:val="00406534"/>
    <w:rsid w:val="00434A22"/>
    <w:rsid w:val="00540467"/>
    <w:rsid w:val="005809B3"/>
    <w:rsid w:val="0059469D"/>
    <w:rsid w:val="005B7EDC"/>
    <w:rsid w:val="00611733"/>
    <w:rsid w:val="00650209"/>
    <w:rsid w:val="00666771"/>
    <w:rsid w:val="00683D67"/>
    <w:rsid w:val="006A1ADC"/>
    <w:rsid w:val="006A2F3F"/>
    <w:rsid w:val="007748E3"/>
    <w:rsid w:val="007B645C"/>
    <w:rsid w:val="007E0AC0"/>
    <w:rsid w:val="007E2BB0"/>
    <w:rsid w:val="008E4F2F"/>
    <w:rsid w:val="009171C1"/>
    <w:rsid w:val="0092526B"/>
    <w:rsid w:val="00935EA7"/>
    <w:rsid w:val="00950A59"/>
    <w:rsid w:val="009613B9"/>
    <w:rsid w:val="00981C9B"/>
    <w:rsid w:val="009A57B1"/>
    <w:rsid w:val="009B005B"/>
    <w:rsid w:val="009D05BD"/>
    <w:rsid w:val="00A342EC"/>
    <w:rsid w:val="00A46A14"/>
    <w:rsid w:val="00A65B4A"/>
    <w:rsid w:val="00A756BD"/>
    <w:rsid w:val="00AE6B67"/>
    <w:rsid w:val="00B2242C"/>
    <w:rsid w:val="00B267FC"/>
    <w:rsid w:val="00BB2381"/>
    <w:rsid w:val="00CF4BAE"/>
    <w:rsid w:val="00D137D3"/>
    <w:rsid w:val="00D23657"/>
    <w:rsid w:val="00DA3DB3"/>
    <w:rsid w:val="00DF53F6"/>
    <w:rsid w:val="00E0431D"/>
    <w:rsid w:val="00E06136"/>
    <w:rsid w:val="00E151AE"/>
    <w:rsid w:val="00E415D6"/>
    <w:rsid w:val="00E84090"/>
    <w:rsid w:val="00EC0748"/>
    <w:rsid w:val="00EC7885"/>
    <w:rsid w:val="00ED3B21"/>
    <w:rsid w:val="00EE4228"/>
    <w:rsid w:val="00EF6C68"/>
    <w:rsid w:val="00F25A06"/>
    <w:rsid w:val="00F27BA6"/>
    <w:rsid w:val="00F833BC"/>
    <w:rsid w:val="00F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7669"/>
  <w15:chartTrackingRefBased/>
  <w15:docId w15:val="{D028BC79-58DF-4C87-93F6-B24C6FA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C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C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15C7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315C7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styleId="a5">
    <w:name w:val="Table Grid"/>
    <w:basedOn w:val="a1"/>
    <w:uiPriority w:val="39"/>
    <w:rsid w:val="0068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677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061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613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Администратор</cp:lastModifiedBy>
  <cp:revision>6</cp:revision>
  <dcterms:created xsi:type="dcterms:W3CDTF">2026-02-15T13:19:00Z</dcterms:created>
  <dcterms:modified xsi:type="dcterms:W3CDTF">2026-02-15T13:25:00Z</dcterms:modified>
</cp:coreProperties>
</file>