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AAF2" w14:textId="77777777" w:rsidR="00DB298C" w:rsidRDefault="00DB298C" w:rsidP="000C33D5">
      <w:pPr>
        <w:spacing w:after="0" w:line="240" w:lineRule="auto"/>
        <w:ind w:firstLine="567"/>
        <w:jc w:val="center"/>
        <w:rPr>
          <w:b/>
        </w:rPr>
      </w:pPr>
      <w:r w:rsidRPr="0015456A">
        <w:rPr>
          <w:b/>
        </w:rPr>
        <w:t>Название</w:t>
      </w:r>
      <w:r>
        <w:rPr>
          <w:b/>
        </w:rPr>
        <w:t xml:space="preserve"> (выделено жирным)</w:t>
      </w:r>
    </w:p>
    <w:p w14:paraId="6DB9C78C" w14:textId="15DBF5C0" w:rsidR="00DB298C" w:rsidRDefault="00DB298C" w:rsidP="000C33D5">
      <w:pPr>
        <w:spacing w:after="0" w:line="240" w:lineRule="auto"/>
        <w:ind w:firstLine="567"/>
        <w:jc w:val="center"/>
        <w:rPr>
          <w:vertAlign w:val="superscript"/>
        </w:rPr>
      </w:pPr>
      <w:r>
        <w:t>Автор А.А.</w:t>
      </w:r>
      <w:r w:rsidRPr="0015456A">
        <w:rPr>
          <w:vertAlign w:val="superscript"/>
        </w:rPr>
        <w:t>1</w:t>
      </w:r>
      <w:r>
        <w:t>, Автор Б.Б.</w:t>
      </w:r>
      <w:r w:rsidR="00DE5621">
        <w:rPr>
          <w:vertAlign w:val="superscript"/>
        </w:rPr>
        <w:t>2</w:t>
      </w:r>
    </w:p>
    <w:p w14:paraId="0B294A90" w14:textId="527ACE10" w:rsidR="00DB298C" w:rsidRPr="0015456A" w:rsidRDefault="00DB298C" w:rsidP="000C33D5">
      <w:pPr>
        <w:spacing w:after="0" w:line="240" w:lineRule="auto"/>
        <w:ind w:firstLine="567"/>
        <w:jc w:val="center"/>
      </w:pPr>
      <w:r w:rsidRPr="008575C2">
        <w:rPr>
          <w:vertAlign w:val="superscript"/>
        </w:rPr>
        <w:t>1</w:t>
      </w:r>
      <w:r w:rsidR="008575C2">
        <w:t>Полное наименование организации 1, город</w:t>
      </w:r>
    </w:p>
    <w:p w14:paraId="01DEDDBF" w14:textId="5BCBBB6A" w:rsidR="008575C2" w:rsidRPr="0015456A" w:rsidRDefault="008575C2" w:rsidP="000C33D5">
      <w:pPr>
        <w:spacing w:after="0" w:line="240" w:lineRule="auto"/>
        <w:ind w:firstLine="567"/>
        <w:jc w:val="center"/>
      </w:pPr>
      <w:r>
        <w:rPr>
          <w:vertAlign w:val="superscript"/>
        </w:rPr>
        <w:t>2</w:t>
      </w:r>
      <w:r>
        <w:t>Полное наименование организации 2, город</w:t>
      </w:r>
    </w:p>
    <w:p w14:paraId="3335BC1B" w14:textId="77777777" w:rsidR="00DB298C" w:rsidRDefault="00DB298C" w:rsidP="000C33D5">
      <w:pPr>
        <w:spacing w:after="0" w:line="240" w:lineRule="auto"/>
        <w:ind w:firstLine="567"/>
        <w:jc w:val="both"/>
        <w:rPr>
          <w:i/>
        </w:rPr>
      </w:pPr>
    </w:p>
    <w:p w14:paraId="1CBE3D80" w14:textId="32662EE6" w:rsidR="004B4F4E" w:rsidRDefault="00DB298C" w:rsidP="000C33D5">
      <w:pPr>
        <w:pStyle w:val="a4"/>
        <w:spacing w:before="0" w:beforeAutospacing="0" w:after="0" w:afterAutospacing="0"/>
        <w:ind w:firstLine="567"/>
        <w:jc w:val="both"/>
      </w:pPr>
      <w:r w:rsidRPr="00DB298C">
        <w:t xml:space="preserve">Текст тезисов </w:t>
      </w:r>
      <w:r w:rsidR="00380975">
        <w:t>через пустую строку</w:t>
      </w:r>
      <w:r w:rsidR="008575C2">
        <w:t>.</w:t>
      </w:r>
      <w:r w:rsidRPr="00DB298C">
        <w:t xml:space="preserve"> </w:t>
      </w:r>
    </w:p>
    <w:p w14:paraId="36C7AEB8" w14:textId="7331C04E" w:rsidR="00DB298C" w:rsidRPr="00DB298C" w:rsidRDefault="00DB298C" w:rsidP="000C33D5">
      <w:pPr>
        <w:pStyle w:val="a4"/>
        <w:spacing w:before="0" w:beforeAutospacing="0" w:after="0" w:afterAutospacing="0"/>
        <w:ind w:firstLine="567"/>
        <w:jc w:val="both"/>
      </w:pPr>
      <w:r w:rsidRPr="00DB298C">
        <w:t>Электронный вариант текста набирать в редакторе Word со следующими параметрами настройки: шрифт</w:t>
      </w:r>
      <w:r w:rsidRPr="000E3813">
        <w:t xml:space="preserve"> — </w:t>
      </w:r>
      <w:r w:rsidRPr="00DB298C">
        <w:rPr>
          <w:lang w:val="en-US"/>
        </w:rPr>
        <w:t>Times</w:t>
      </w:r>
      <w:r w:rsidRPr="000E3813">
        <w:t xml:space="preserve"> </w:t>
      </w:r>
      <w:r w:rsidRPr="00DB298C">
        <w:rPr>
          <w:lang w:val="en-US"/>
        </w:rPr>
        <w:t>New</w:t>
      </w:r>
      <w:r w:rsidRPr="000E3813">
        <w:t xml:space="preserve"> </w:t>
      </w:r>
      <w:r w:rsidRPr="00DB298C">
        <w:rPr>
          <w:lang w:val="en-US"/>
        </w:rPr>
        <w:t>Roman</w:t>
      </w:r>
      <w:r w:rsidRPr="000E3813">
        <w:t xml:space="preserve">; </w:t>
      </w:r>
      <w:r w:rsidRPr="00DB298C">
        <w:t xml:space="preserve">стиль шрифта — нормальный (обычный); размер кегля шрифта — 12; межстрочный интервал — 1; </w:t>
      </w:r>
      <w:r w:rsidR="000C33D5">
        <w:t xml:space="preserve">отступ первой строки – 1; </w:t>
      </w:r>
      <w:r w:rsidRPr="00DB298C">
        <w:t xml:space="preserve">параметры страницы (поля): верхнее — </w:t>
      </w:r>
      <w:smartTag w:uri="urn:schemas-microsoft-com:office:smarttags" w:element="metricconverter">
        <w:smartTagPr>
          <w:attr w:name="ProductID" w:val="20 мм"/>
        </w:smartTagPr>
        <w:r w:rsidRPr="00DB298C">
          <w:t>20 мм</w:t>
        </w:r>
      </w:smartTag>
      <w:r w:rsidRPr="00DB298C">
        <w:t xml:space="preserve">; нижнее — </w:t>
      </w:r>
      <w:smartTag w:uri="urn:schemas-microsoft-com:office:smarttags" w:element="metricconverter">
        <w:smartTagPr>
          <w:attr w:name="ProductID" w:val="20 мм"/>
        </w:smartTagPr>
        <w:r w:rsidRPr="00DB298C">
          <w:t>20 мм</w:t>
        </w:r>
      </w:smartTag>
      <w:r w:rsidRPr="00DB298C">
        <w:t xml:space="preserve">; левое — </w:t>
      </w:r>
      <w:smartTag w:uri="urn:schemas-microsoft-com:office:smarttags" w:element="metricconverter">
        <w:smartTagPr>
          <w:attr w:name="ProductID" w:val="20 мм"/>
        </w:smartTagPr>
        <w:r w:rsidRPr="00DB298C">
          <w:t>20 мм</w:t>
        </w:r>
      </w:smartTag>
      <w:r w:rsidRPr="00DB298C">
        <w:t xml:space="preserve">; правое — </w:t>
      </w:r>
      <w:smartTag w:uri="urn:schemas-microsoft-com:office:smarttags" w:element="metricconverter">
        <w:smartTagPr>
          <w:attr w:name="ProductID" w:val="20 мм"/>
        </w:smartTagPr>
        <w:r w:rsidRPr="00DB298C">
          <w:t>20 мм</w:t>
        </w:r>
      </w:smartTag>
      <w:r w:rsidRPr="00DB298C">
        <w:t xml:space="preserve">; </w:t>
      </w:r>
    </w:p>
    <w:p w14:paraId="2586A349" w14:textId="51685280" w:rsidR="00DB298C" w:rsidRPr="008575C2" w:rsidRDefault="00DB298C" w:rsidP="000C33D5">
      <w:pPr>
        <w:spacing w:after="0" w:line="240" w:lineRule="auto"/>
        <w:ind w:firstLine="567"/>
        <w:jc w:val="both"/>
      </w:pPr>
      <w:r w:rsidRPr="00DB298C">
        <w:t>Возможно представление рисунков</w:t>
      </w:r>
      <w:r w:rsidR="000C33D5">
        <w:t xml:space="preserve"> (рис. 1)</w:t>
      </w:r>
      <w:r w:rsidRPr="00DB298C">
        <w:t xml:space="preserve"> и таблиц</w:t>
      </w:r>
      <w:r w:rsidR="000C33D5">
        <w:t xml:space="preserve"> (табл. 1)</w:t>
      </w:r>
      <w:r w:rsidRPr="00DB298C">
        <w:t xml:space="preserve">, ссылок на литературу не более </w:t>
      </w:r>
      <w:r w:rsidR="008575C2">
        <w:t>3</w:t>
      </w:r>
      <w:r w:rsidRPr="00DB298C">
        <w:t xml:space="preserve">. </w:t>
      </w:r>
      <w:r w:rsidR="008575C2">
        <w:t xml:space="preserve">Ссылки нумеруются в порядке появления в тексте </w:t>
      </w:r>
      <w:r w:rsidR="008575C2" w:rsidRPr="000C33D5">
        <w:t>[1]</w:t>
      </w:r>
      <w:r w:rsidR="008575C2">
        <w:t>.</w:t>
      </w:r>
    </w:p>
    <w:p w14:paraId="3932E436" w14:textId="3CDEA52C" w:rsidR="00DB298C" w:rsidRDefault="00DB298C" w:rsidP="000C33D5">
      <w:pPr>
        <w:spacing w:after="0" w:line="240" w:lineRule="auto"/>
        <w:ind w:firstLine="567"/>
        <w:jc w:val="both"/>
      </w:pPr>
      <w:r w:rsidRPr="00DB298C">
        <w:t xml:space="preserve">Общий объем тезисов: </w:t>
      </w:r>
      <w:r w:rsidR="008575C2">
        <w:t>1-2</w:t>
      </w:r>
      <w:r w:rsidRPr="00DB298C">
        <w:t xml:space="preserve"> страниц</w:t>
      </w:r>
      <w:r w:rsidR="008575C2">
        <w:t>ы</w:t>
      </w:r>
      <w:r w:rsidRPr="00DB298C">
        <w:t>.</w:t>
      </w:r>
    </w:p>
    <w:p w14:paraId="309F3BF4" w14:textId="3ACF2989" w:rsidR="00626023" w:rsidRDefault="00626023" w:rsidP="000C33D5">
      <w:pPr>
        <w:spacing w:after="0" w:line="240" w:lineRule="auto"/>
        <w:ind w:firstLine="567"/>
        <w:jc w:val="both"/>
      </w:pPr>
      <w:r w:rsidRPr="00626023">
        <w:t>Язык тезисов – русский.</w:t>
      </w:r>
      <w:r>
        <w:t xml:space="preserve"> </w:t>
      </w:r>
    </w:p>
    <w:p w14:paraId="6F9BCD55" w14:textId="5412EC5E" w:rsidR="006D5205" w:rsidRDefault="000E3813" w:rsidP="000C33D5">
      <w:pPr>
        <w:spacing w:after="0" w:line="240" w:lineRule="auto"/>
        <w:ind w:firstLine="567"/>
        <w:jc w:val="both"/>
      </w:pPr>
      <w:r w:rsidRPr="000E3813">
        <w:t xml:space="preserve">Материалы тезисов, названные по фамилии докладчика (Автор А.А.), </w:t>
      </w:r>
      <w:r w:rsidR="0036233E" w:rsidRPr="0036233E">
        <w:t>и лицензионный договор о передаче неисключительных прав на использование произведения для индексации в РИНЦ</w:t>
      </w:r>
      <w:r w:rsidR="0036233E" w:rsidRPr="0036233E">
        <w:t xml:space="preserve"> </w:t>
      </w:r>
      <w:r w:rsidRPr="000E3813">
        <w:t>должны быть отправлены на электронную почту</w:t>
      </w:r>
      <w:r w:rsidR="008575C2">
        <w:t xml:space="preserve"> СМУ ФГБНУ АФИ</w:t>
      </w:r>
      <w:r w:rsidRPr="000E3813">
        <w:t xml:space="preserve"> </w:t>
      </w:r>
      <w:hyperlink r:id="rId6" w:history="1">
        <w:r w:rsidR="008575C2" w:rsidRPr="003150C8">
          <w:rPr>
            <w:rStyle w:val="a5"/>
          </w:rPr>
          <w:t>smu@agrophys.ru</w:t>
        </w:r>
      </w:hyperlink>
      <w:r w:rsidR="008575C2">
        <w:t xml:space="preserve"> </w:t>
      </w:r>
      <w:r w:rsidRPr="000E3813">
        <w:t xml:space="preserve">не позднее </w:t>
      </w:r>
      <w:r w:rsidR="008575C2">
        <w:t xml:space="preserve">10 июля 2026 </w:t>
      </w:r>
      <w:r w:rsidRPr="000E3813">
        <w:t>года.</w:t>
      </w:r>
    </w:p>
    <w:p w14:paraId="7649FE92" w14:textId="0812A66A" w:rsidR="006D5205" w:rsidRDefault="008575C2" w:rsidP="000C33D5">
      <w:pPr>
        <w:spacing w:after="0" w:line="240" w:lineRule="auto"/>
        <w:ind w:firstLine="567"/>
        <w:jc w:val="center"/>
        <w:rPr>
          <w:i/>
        </w:rPr>
      </w:pPr>
      <w:r>
        <w:rPr>
          <w:i/>
          <w:noProof/>
        </w:rPr>
        <w:drawing>
          <wp:inline distT="0" distB="0" distL="0" distR="0" wp14:anchorId="5175632E" wp14:editId="5D78B207">
            <wp:extent cx="1200150" cy="1252222"/>
            <wp:effectExtent l="0" t="0" r="0" b="5080"/>
            <wp:docPr id="1535978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096" cy="125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DF6CE" w14:textId="2CE9E51E" w:rsidR="00DB298C" w:rsidRDefault="00DB298C" w:rsidP="000C33D5">
      <w:pPr>
        <w:spacing w:after="0" w:line="240" w:lineRule="auto"/>
        <w:ind w:firstLine="567"/>
        <w:jc w:val="center"/>
      </w:pPr>
      <w:r w:rsidRPr="00814C42">
        <w:t>Рис</w:t>
      </w:r>
      <w:r w:rsidR="000C33D5">
        <w:t>унок</w:t>
      </w:r>
      <w:r w:rsidRPr="00814C42">
        <w:t>. 1.</w:t>
      </w:r>
    </w:p>
    <w:p w14:paraId="3F233133" w14:textId="77777777" w:rsidR="00DB298C" w:rsidRDefault="00DB298C" w:rsidP="000C33D5">
      <w:pPr>
        <w:spacing w:after="0" w:line="240" w:lineRule="auto"/>
        <w:ind w:firstLine="567"/>
        <w:jc w:val="center"/>
      </w:pPr>
    </w:p>
    <w:p w14:paraId="17547ABD" w14:textId="52213CC5" w:rsidR="00DB298C" w:rsidRDefault="00DB298C" w:rsidP="000C33D5">
      <w:pPr>
        <w:spacing w:after="0" w:line="240" w:lineRule="auto"/>
        <w:ind w:firstLine="567"/>
      </w:pPr>
      <w:r>
        <w:t>Табл</w:t>
      </w:r>
      <w:r w:rsidR="000C33D5">
        <w:t>ица</w:t>
      </w:r>
      <w:r>
        <w:t xml:space="preserve">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B298C" w14:paraId="323DCE05" w14:textId="77777777" w:rsidTr="00DB298C">
        <w:tc>
          <w:tcPr>
            <w:tcW w:w="3209" w:type="dxa"/>
          </w:tcPr>
          <w:p w14:paraId="53F7C83C" w14:textId="389CF9FB" w:rsidR="00DB298C" w:rsidRPr="000C33D5" w:rsidRDefault="00DB298C" w:rsidP="000C33D5">
            <w:pPr>
              <w:jc w:val="center"/>
              <w:rPr>
                <w:b/>
                <w:bCs/>
              </w:rPr>
            </w:pPr>
            <w:r w:rsidRPr="000C33D5">
              <w:rPr>
                <w:b/>
                <w:bCs/>
              </w:rPr>
              <w:t>Параметр</w:t>
            </w:r>
          </w:p>
        </w:tc>
        <w:tc>
          <w:tcPr>
            <w:tcW w:w="3209" w:type="dxa"/>
          </w:tcPr>
          <w:p w14:paraId="63C98B2C" w14:textId="6A246751" w:rsidR="00DB298C" w:rsidRPr="000C33D5" w:rsidRDefault="00DB298C" w:rsidP="000C33D5">
            <w:pPr>
              <w:jc w:val="center"/>
              <w:rPr>
                <w:b/>
                <w:bCs/>
              </w:rPr>
            </w:pPr>
            <w:r w:rsidRPr="000C33D5">
              <w:rPr>
                <w:b/>
                <w:bCs/>
              </w:rPr>
              <w:t>Вариант 1</w:t>
            </w:r>
          </w:p>
        </w:tc>
        <w:tc>
          <w:tcPr>
            <w:tcW w:w="3210" w:type="dxa"/>
          </w:tcPr>
          <w:p w14:paraId="45ED0DF8" w14:textId="1CA3ECE5" w:rsidR="00DB298C" w:rsidRPr="000C33D5" w:rsidRDefault="00DB298C" w:rsidP="000C33D5">
            <w:pPr>
              <w:jc w:val="center"/>
              <w:rPr>
                <w:b/>
                <w:bCs/>
              </w:rPr>
            </w:pPr>
            <w:r w:rsidRPr="000C33D5">
              <w:rPr>
                <w:b/>
                <w:bCs/>
              </w:rPr>
              <w:t>Вариант 2</w:t>
            </w:r>
          </w:p>
        </w:tc>
      </w:tr>
      <w:tr w:rsidR="00DB298C" w14:paraId="605F86F3" w14:textId="77777777" w:rsidTr="00DB298C">
        <w:tc>
          <w:tcPr>
            <w:tcW w:w="3209" w:type="dxa"/>
          </w:tcPr>
          <w:p w14:paraId="08155103" w14:textId="57C3C683" w:rsidR="00DB298C" w:rsidRDefault="00DB298C" w:rsidP="000C33D5">
            <w:pPr>
              <w:jc w:val="center"/>
            </w:pPr>
            <w:r>
              <w:t>1</w:t>
            </w:r>
          </w:p>
        </w:tc>
        <w:tc>
          <w:tcPr>
            <w:tcW w:w="3209" w:type="dxa"/>
          </w:tcPr>
          <w:p w14:paraId="34D1A699" w14:textId="0CA367B5" w:rsidR="00DB298C" w:rsidRDefault="00DB298C" w:rsidP="000C33D5">
            <w:pPr>
              <w:jc w:val="center"/>
            </w:pPr>
            <w:r>
              <w:t>2</w:t>
            </w:r>
          </w:p>
        </w:tc>
        <w:tc>
          <w:tcPr>
            <w:tcW w:w="3210" w:type="dxa"/>
          </w:tcPr>
          <w:p w14:paraId="69F1127F" w14:textId="73CE559B" w:rsidR="00DB298C" w:rsidRDefault="00DB298C" w:rsidP="000C33D5">
            <w:pPr>
              <w:jc w:val="center"/>
            </w:pPr>
            <w:r>
              <w:t>3</w:t>
            </w:r>
          </w:p>
        </w:tc>
      </w:tr>
    </w:tbl>
    <w:p w14:paraId="2C6FA434" w14:textId="77777777" w:rsidR="00DB298C" w:rsidRPr="00814C42" w:rsidRDefault="00DB298C" w:rsidP="000C33D5">
      <w:pPr>
        <w:spacing w:after="0" w:line="240" w:lineRule="auto"/>
        <w:ind w:firstLine="567"/>
        <w:jc w:val="center"/>
      </w:pPr>
    </w:p>
    <w:p w14:paraId="2601E78C" w14:textId="77777777" w:rsidR="00DB298C" w:rsidRDefault="00DB298C" w:rsidP="000C33D5">
      <w:pPr>
        <w:spacing w:after="0" w:line="240" w:lineRule="auto"/>
        <w:ind w:firstLine="567"/>
        <w:jc w:val="both"/>
        <w:rPr>
          <w:i/>
        </w:rPr>
      </w:pPr>
      <w:r>
        <w:rPr>
          <w:i/>
        </w:rPr>
        <w:t>Литература</w:t>
      </w:r>
    </w:p>
    <w:p w14:paraId="321CADDE" w14:textId="77777777" w:rsidR="00DB298C" w:rsidRPr="00DE5621" w:rsidRDefault="00DB298C" w:rsidP="000C33D5">
      <w:pPr>
        <w:spacing w:after="0" w:line="240" w:lineRule="auto"/>
        <w:ind w:firstLine="567"/>
        <w:jc w:val="both"/>
        <w:rPr>
          <w:lang w:val="en-US"/>
        </w:rPr>
      </w:pPr>
      <w:r w:rsidRPr="00814C42">
        <w:t>1. Автор А.А., Автор Б.Б., Автор В.В. Название статьи // Журнал. Т</w:t>
      </w:r>
      <w:r w:rsidRPr="00DE5621">
        <w:rPr>
          <w:lang w:val="en-US"/>
        </w:rPr>
        <w:t xml:space="preserve">. №. </w:t>
      </w:r>
      <w:r w:rsidRPr="00814C42">
        <w:t>С</w:t>
      </w:r>
      <w:r w:rsidRPr="00DE5621">
        <w:rPr>
          <w:lang w:val="en-US"/>
        </w:rPr>
        <w:t>.</w:t>
      </w:r>
    </w:p>
    <w:sectPr w:rsidR="00DB298C" w:rsidRPr="00DE5621" w:rsidSect="00DB29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A1656"/>
    <w:multiLevelType w:val="hybridMultilevel"/>
    <w:tmpl w:val="2E5E29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9812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8C"/>
    <w:rsid w:val="000C33D5"/>
    <w:rsid w:val="000D0249"/>
    <w:rsid w:val="000E3813"/>
    <w:rsid w:val="00197DF2"/>
    <w:rsid w:val="002D735C"/>
    <w:rsid w:val="00305C8F"/>
    <w:rsid w:val="00351B83"/>
    <w:rsid w:val="0036233E"/>
    <w:rsid w:val="00380975"/>
    <w:rsid w:val="003B5144"/>
    <w:rsid w:val="004B4F4E"/>
    <w:rsid w:val="004D0CAC"/>
    <w:rsid w:val="005A1169"/>
    <w:rsid w:val="005B2190"/>
    <w:rsid w:val="00626023"/>
    <w:rsid w:val="00666B62"/>
    <w:rsid w:val="00692C8B"/>
    <w:rsid w:val="006D5205"/>
    <w:rsid w:val="00702611"/>
    <w:rsid w:val="008575C2"/>
    <w:rsid w:val="00BA7207"/>
    <w:rsid w:val="00C34B8C"/>
    <w:rsid w:val="00DB298C"/>
    <w:rsid w:val="00DE5621"/>
    <w:rsid w:val="00E76604"/>
    <w:rsid w:val="00F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A0FB22D"/>
  <w15:chartTrackingRefBased/>
  <w15:docId w15:val="{E7ADFA4C-2147-4C38-AEE8-8AAE08D4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98C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DB298C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character" w:styleId="a5">
    <w:name w:val="Hyperlink"/>
    <w:basedOn w:val="a0"/>
    <w:uiPriority w:val="99"/>
    <w:unhideWhenUsed/>
    <w:rsid w:val="000E381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E3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u@agrophy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1686-AAAE-4BBF-852C-87567112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Kuleshova</dc:creator>
  <cp:keywords/>
  <dc:description/>
  <cp:lastModifiedBy>Tanya Kuleshova</cp:lastModifiedBy>
  <cp:revision>5</cp:revision>
  <dcterms:created xsi:type="dcterms:W3CDTF">2026-04-09T11:20:00Z</dcterms:created>
  <dcterms:modified xsi:type="dcterms:W3CDTF">2026-04-10T06:44:00Z</dcterms:modified>
</cp:coreProperties>
</file>